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6CBE328F" w:rsidR="009D60D5" w:rsidRPr="001B5605" w:rsidRDefault="002B26BA"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sidR="0016043B">
                  <w:rPr>
                    <w:rFonts w:ascii="MS Gothic" w:eastAsia="MS Gothic" w:hAnsi="MS Gothic"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673D86E3" w14:textId="2DE27314" w:rsidR="00325FF0" w:rsidRPr="00325FF0" w:rsidRDefault="009D60D5" w:rsidP="00325FF0">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r w:rsidR="00325FF0" w:rsidRPr="00325FF0">
              <w:rPr>
                <w:rFonts w:asciiTheme="minorHAnsi" w:hAnsiTheme="minorHAnsi" w:cs="Arial"/>
                <w:i/>
                <w:sz w:val="24"/>
              </w:rPr>
              <w:tab/>
            </w:r>
          </w:p>
          <w:p w14:paraId="51734405" w14:textId="64A5D8CF" w:rsidR="00741D2D" w:rsidRDefault="005A0E9F" w:rsidP="00325FF0">
            <w:pPr>
              <w:rPr>
                <w:rFonts w:asciiTheme="minorHAnsi" w:hAnsiTheme="minorHAnsi" w:cs="Arial"/>
                <w:i/>
                <w:sz w:val="24"/>
              </w:rPr>
            </w:pPr>
            <w:r>
              <w:rPr>
                <w:rFonts w:asciiTheme="minorHAnsi" w:hAnsiTheme="minorHAnsi" w:cs="Arial"/>
                <w:i/>
                <w:sz w:val="24"/>
              </w:rPr>
              <w:t>Fourniture d’</w:t>
            </w:r>
            <w:r w:rsidR="00325FF0" w:rsidRPr="00325FF0">
              <w:rPr>
                <w:rFonts w:asciiTheme="minorHAnsi" w:hAnsiTheme="minorHAnsi" w:cs="Arial"/>
                <w:i/>
                <w:sz w:val="24"/>
              </w:rPr>
              <w:t xml:space="preserve">équipements mobiliers au profit des établissements de formation culturelle à Kinshasa en </w:t>
            </w:r>
            <w:r w:rsidR="00C56486">
              <w:rPr>
                <w:rFonts w:asciiTheme="minorHAnsi" w:hAnsiTheme="minorHAnsi" w:cs="Arial"/>
                <w:i/>
                <w:sz w:val="24"/>
              </w:rPr>
              <w:t>République d</w:t>
            </w:r>
            <w:bookmarkStart w:id="2" w:name="_GoBack"/>
            <w:bookmarkEnd w:id="2"/>
            <w:r w:rsidR="00325FF0" w:rsidRPr="00325FF0">
              <w:rPr>
                <w:rFonts w:asciiTheme="minorHAnsi" w:hAnsiTheme="minorHAnsi" w:cs="Arial"/>
                <w:i/>
                <w:sz w:val="24"/>
              </w:rPr>
              <w:t>émocratique du Congo</w:t>
            </w:r>
          </w:p>
          <w:p w14:paraId="6C55CF66" w14:textId="77777777" w:rsidR="00DD223D" w:rsidRDefault="00DD223D" w:rsidP="00325FF0">
            <w:pPr>
              <w:rPr>
                <w:rFonts w:asciiTheme="minorHAnsi" w:hAnsiTheme="minorHAnsi" w:cs="Arial"/>
                <w:i/>
                <w:sz w:val="24"/>
              </w:rPr>
            </w:pPr>
          </w:p>
          <w:p w14:paraId="2684327E" w14:textId="063990E4" w:rsidR="00DD223D" w:rsidRPr="00DD223D" w:rsidRDefault="00DD223D" w:rsidP="00325FF0">
            <w:pPr>
              <w:rPr>
                <w:rFonts w:asciiTheme="minorHAnsi" w:hAnsiTheme="minorHAnsi" w:cs="Arial"/>
                <w:i/>
                <w:sz w:val="24"/>
              </w:rPr>
            </w:pPr>
            <w:r w:rsidRPr="00DD223D">
              <w:rPr>
                <w:rFonts w:asciiTheme="minorHAnsi" w:hAnsiTheme="minorHAnsi" w:cs="Arial"/>
                <w:i/>
                <w:sz w:val="24"/>
              </w:rPr>
              <w:t>Lot 1 : Fournit</w:t>
            </w:r>
            <w:r w:rsidR="005A0E9F">
              <w:rPr>
                <w:rFonts w:asciiTheme="minorHAnsi" w:hAnsiTheme="minorHAnsi" w:cs="Arial"/>
                <w:i/>
                <w:sz w:val="24"/>
              </w:rPr>
              <w:t xml:space="preserve">ure d’équipements mobiliers au profit de </w:t>
            </w:r>
            <w:r w:rsidRPr="00DD223D">
              <w:rPr>
                <w:rFonts w:asciiTheme="minorHAnsi" w:hAnsiTheme="minorHAnsi" w:cs="Arial"/>
                <w:i/>
                <w:sz w:val="24"/>
              </w:rPr>
              <w:t>l’Académie des Beaux-Arts</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4E0874" w14:paraId="2A1F3D89" w14:textId="77777777" w:rsidTr="0016043B">
        <w:trPr>
          <w:trHeight w:val="6948"/>
        </w:trPr>
        <w:tc>
          <w:tcPr>
            <w:tcW w:w="9608" w:type="dxa"/>
            <w:gridSpan w:val="2"/>
            <w:tcBorders>
              <w:top w:val="nil"/>
              <w:left w:val="nil"/>
              <w:bottom w:val="nil"/>
              <w:right w:val="nil"/>
            </w:tcBorders>
          </w:tcPr>
          <w:p w14:paraId="3039E833" w14:textId="49954365" w:rsidR="001B5605" w:rsidRDefault="001B5605" w:rsidP="002F072C">
            <w:pPr>
              <w:rPr>
                <w:rFonts w:asciiTheme="minorHAnsi" w:hAnsiTheme="minorHAnsi" w:cs="Arial"/>
                <w:sz w:val="22"/>
                <w:szCs w:val="22"/>
              </w:rPr>
            </w:pPr>
          </w:p>
          <w:p w14:paraId="7E474B5C" w14:textId="3529EB5F" w:rsidR="00325FF0" w:rsidRDefault="00325FF0" w:rsidP="002F072C">
            <w:pPr>
              <w:rPr>
                <w:rFonts w:asciiTheme="minorHAnsi" w:hAnsiTheme="minorHAnsi" w:cs="Arial"/>
                <w:sz w:val="22"/>
                <w:szCs w:val="22"/>
              </w:rPr>
            </w:pPr>
          </w:p>
          <w:p w14:paraId="24377AAC" w14:textId="003C29B3" w:rsidR="00325FF0" w:rsidRDefault="00325FF0" w:rsidP="002F072C">
            <w:pPr>
              <w:rPr>
                <w:rFonts w:asciiTheme="minorHAnsi" w:hAnsiTheme="minorHAnsi" w:cs="Arial"/>
                <w:sz w:val="22"/>
                <w:szCs w:val="22"/>
              </w:rPr>
            </w:pPr>
          </w:p>
          <w:p w14:paraId="1F185BD8" w14:textId="77777777" w:rsidR="00325FF0" w:rsidRPr="004E0874" w:rsidRDefault="00325FF0"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021504BD" w14:textId="77777777" w:rsidR="00325FF0" w:rsidRDefault="00325FF0" w:rsidP="005C7534">
            <w:pPr>
              <w:tabs>
                <w:tab w:val="left" w:pos="6255"/>
              </w:tabs>
              <w:rPr>
                <w:rFonts w:asciiTheme="minorHAnsi" w:hAnsiTheme="minorHAnsi" w:cs="Arial"/>
                <w:sz w:val="22"/>
                <w:szCs w:val="22"/>
              </w:rPr>
            </w:pPr>
          </w:p>
          <w:p w14:paraId="404DE119" w14:textId="77777777" w:rsidR="00325FF0" w:rsidRDefault="00325FF0" w:rsidP="005C7534">
            <w:pPr>
              <w:tabs>
                <w:tab w:val="left" w:pos="6255"/>
              </w:tabs>
              <w:rPr>
                <w:rFonts w:asciiTheme="minorHAnsi" w:hAnsiTheme="minorHAnsi" w:cs="Arial"/>
                <w:sz w:val="22"/>
                <w:szCs w:val="22"/>
              </w:rPr>
            </w:pPr>
          </w:p>
          <w:p w14:paraId="3A342F9D" w14:textId="77777777" w:rsidR="00325FF0" w:rsidRDefault="00325FF0" w:rsidP="005C7534">
            <w:pPr>
              <w:tabs>
                <w:tab w:val="left" w:pos="6255"/>
              </w:tabs>
              <w:rPr>
                <w:rFonts w:asciiTheme="minorHAnsi" w:hAnsiTheme="minorHAnsi" w:cs="Arial"/>
                <w:sz w:val="22"/>
                <w:szCs w:val="22"/>
              </w:rPr>
            </w:pPr>
          </w:p>
          <w:p w14:paraId="6B631016" w14:textId="77777777" w:rsidR="00325FF0" w:rsidRDefault="00325FF0" w:rsidP="005C7534">
            <w:pPr>
              <w:tabs>
                <w:tab w:val="left" w:pos="6255"/>
              </w:tabs>
              <w:rPr>
                <w:rFonts w:asciiTheme="minorHAnsi" w:hAnsiTheme="minorHAnsi" w:cs="Arial"/>
                <w:sz w:val="22"/>
                <w:szCs w:val="22"/>
              </w:rPr>
            </w:pPr>
          </w:p>
          <w:p w14:paraId="1116587A" w14:textId="77777777" w:rsidR="00325FF0" w:rsidRDefault="00325FF0" w:rsidP="005C7534">
            <w:pPr>
              <w:tabs>
                <w:tab w:val="left" w:pos="6255"/>
              </w:tabs>
              <w:rPr>
                <w:rFonts w:asciiTheme="minorHAnsi" w:hAnsiTheme="minorHAnsi" w:cs="Arial"/>
                <w:sz w:val="22"/>
                <w:szCs w:val="22"/>
              </w:rPr>
            </w:pPr>
          </w:p>
          <w:p w14:paraId="76992F73" w14:textId="77777777" w:rsidR="00325FF0" w:rsidRDefault="00325FF0" w:rsidP="005C7534">
            <w:pPr>
              <w:tabs>
                <w:tab w:val="left" w:pos="6255"/>
              </w:tabs>
              <w:rPr>
                <w:rFonts w:asciiTheme="minorHAnsi" w:hAnsiTheme="minorHAnsi" w:cs="Arial"/>
                <w:sz w:val="22"/>
                <w:szCs w:val="22"/>
              </w:rPr>
            </w:pPr>
          </w:p>
          <w:p w14:paraId="6D08E562" w14:textId="77777777" w:rsidR="00325FF0" w:rsidRDefault="00325FF0" w:rsidP="005C7534">
            <w:pPr>
              <w:tabs>
                <w:tab w:val="left" w:pos="6255"/>
              </w:tabs>
              <w:rPr>
                <w:rFonts w:asciiTheme="minorHAnsi" w:hAnsiTheme="minorHAnsi" w:cs="Arial"/>
                <w:sz w:val="22"/>
                <w:szCs w:val="22"/>
              </w:rPr>
            </w:pPr>
          </w:p>
          <w:p w14:paraId="702B8640" w14:textId="32CE2E3D" w:rsidR="00325FF0" w:rsidRDefault="00325FF0" w:rsidP="005C7534">
            <w:pPr>
              <w:tabs>
                <w:tab w:val="left" w:pos="6255"/>
              </w:tabs>
              <w:rPr>
                <w:rFonts w:asciiTheme="minorHAnsi" w:hAnsiTheme="minorHAnsi" w:cs="Arial"/>
                <w:sz w:val="22"/>
                <w:szCs w:val="22"/>
              </w:rPr>
            </w:pPr>
          </w:p>
          <w:p w14:paraId="66DF4536" w14:textId="77777777" w:rsidR="00325FF0" w:rsidRDefault="00325FF0" w:rsidP="005C7534">
            <w:pPr>
              <w:tabs>
                <w:tab w:val="left" w:pos="6255"/>
              </w:tabs>
              <w:rPr>
                <w:rFonts w:asciiTheme="minorHAnsi" w:hAnsiTheme="minorHAnsi" w:cs="Arial"/>
                <w:sz w:val="22"/>
                <w:szCs w:val="22"/>
              </w:rPr>
            </w:pPr>
          </w:p>
          <w:p w14:paraId="38EF105B" w14:textId="1A6D1C31"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16043B" w:rsidRDefault="00554974" w:rsidP="0016043B">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w:t>
            </w:r>
            <w:r w:rsidR="00161128" w:rsidRPr="0016043B">
              <w:rPr>
                <w:rFonts w:asciiTheme="minorHAnsi" w:hAnsiTheme="minorHAnsi" w:cstheme="minorHAnsi"/>
                <w:sz w:val="22"/>
                <w:szCs w:val="22"/>
              </w:rPr>
              <w:t>vigueur issu</w:t>
            </w:r>
            <w:r w:rsidR="00F7095D" w:rsidRPr="0016043B">
              <w:rPr>
                <w:rFonts w:asciiTheme="minorHAnsi" w:hAnsiTheme="minorHAnsi" w:cstheme="minorHAnsi"/>
                <w:sz w:val="22"/>
                <w:szCs w:val="22"/>
              </w:rPr>
              <w:t>e</w:t>
            </w:r>
            <w:r w:rsidR="00161128" w:rsidRPr="0016043B">
              <w:rPr>
                <w:rFonts w:asciiTheme="minorHAnsi" w:hAnsiTheme="minorHAnsi" w:cstheme="minorHAnsi"/>
                <w:sz w:val="22"/>
                <w:szCs w:val="22"/>
              </w:rPr>
              <w:t xml:space="preserve"> de l'</w:t>
            </w:r>
            <w:hyperlink r:id="rId8" w:history="1">
              <w:r w:rsidR="00161128" w:rsidRPr="0016043B">
                <w:rPr>
                  <w:rStyle w:val="Lienhypertexte"/>
                  <w:rFonts w:asciiTheme="minorHAnsi" w:hAnsiTheme="minorHAnsi" w:cstheme="minorHAnsi"/>
                  <w:sz w:val="22"/>
                  <w:szCs w:val="22"/>
                </w:rPr>
                <w:t>ordonnance n° 2018-1074 du 26 novembre 2018</w:t>
              </w:r>
            </w:hyperlink>
            <w:r w:rsidR="00161128" w:rsidRPr="0016043B">
              <w:rPr>
                <w:rFonts w:asciiTheme="minorHAnsi" w:hAnsiTheme="minorHAnsi" w:cstheme="minorHAnsi"/>
                <w:sz w:val="22"/>
                <w:szCs w:val="22"/>
              </w:rPr>
              <w:t xml:space="preserve"> portant partie législative et du </w:t>
            </w:r>
            <w:hyperlink r:id="rId9" w:history="1">
              <w:r w:rsidR="00161128" w:rsidRPr="0016043B">
                <w:rPr>
                  <w:rStyle w:val="Lienhypertexte"/>
                  <w:rFonts w:asciiTheme="minorHAnsi" w:hAnsiTheme="minorHAnsi" w:cstheme="minorHAnsi"/>
                  <w:sz w:val="22"/>
                  <w:szCs w:val="22"/>
                </w:rPr>
                <w:t>décret n° 2018-1075 du 3 décembre 2018</w:t>
              </w:r>
            </w:hyperlink>
            <w:r w:rsidR="00161128" w:rsidRPr="0016043B">
              <w:rPr>
                <w:rFonts w:asciiTheme="minorHAnsi" w:hAnsiTheme="minorHAnsi" w:cstheme="minorHAnsi"/>
                <w:sz w:val="22"/>
                <w:szCs w:val="22"/>
              </w:rPr>
              <w:t xml:space="preserve"> portant part</w:t>
            </w:r>
            <w:r w:rsidR="00192EDE" w:rsidRPr="0016043B">
              <w:rPr>
                <w:rFonts w:asciiTheme="minorHAnsi" w:hAnsiTheme="minorHAnsi" w:cstheme="minorHAnsi"/>
                <w:sz w:val="22"/>
                <w:szCs w:val="22"/>
              </w:rPr>
              <w:t>ie réglementaire du C</w:t>
            </w:r>
            <w:r w:rsidR="00E36430" w:rsidRPr="0016043B">
              <w:rPr>
                <w:rFonts w:asciiTheme="minorHAnsi" w:hAnsiTheme="minorHAnsi" w:cstheme="minorHAnsi"/>
                <w:sz w:val="22"/>
                <w:szCs w:val="22"/>
              </w:rPr>
              <w:t>ode de la commande publique.</w:t>
            </w:r>
          </w:p>
          <w:p w14:paraId="1BB67989" w14:textId="29181F72" w:rsidR="00554974" w:rsidRPr="0016043B" w:rsidRDefault="00801ECC" w:rsidP="0016043B">
            <w:pPr>
              <w:tabs>
                <w:tab w:val="left" w:pos="510"/>
                <w:tab w:val="left" w:pos="10977"/>
              </w:tabs>
              <w:spacing w:before="120"/>
              <w:ind w:right="83"/>
              <w:jc w:val="both"/>
              <w:rPr>
                <w:rFonts w:asciiTheme="minorHAnsi" w:hAnsiTheme="minorHAnsi" w:cstheme="minorHAnsi"/>
                <w:sz w:val="22"/>
                <w:szCs w:val="22"/>
              </w:rPr>
            </w:pPr>
            <w:r w:rsidRPr="0016043B">
              <w:rPr>
                <w:rFonts w:asciiTheme="minorHAnsi" w:hAnsiTheme="minorHAnsi" w:cstheme="minorHAnsi"/>
                <w:sz w:val="22"/>
                <w:szCs w:val="22"/>
              </w:rPr>
              <w:t xml:space="preserve">Il est passé par </w:t>
            </w:r>
            <w:r w:rsidR="0016043B" w:rsidRPr="0016043B">
              <w:rPr>
                <w:rFonts w:asciiTheme="minorHAnsi" w:hAnsiTheme="minorHAnsi" w:cstheme="minorHAnsi"/>
                <w:sz w:val="22"/>
                <w:szCs w:val="22"/>
              </w:rPr>
              <w:t xml:space="preserve">soit une </w:t>
            </w:r>
            <w:r w:rsidRPr="0016043B">
              <w:rPr>
                <w:rFonts w:asciiTheme="minorHAnsi" w:hAnsiTheme="minorHAnsi" w:cstheme="minorHAnsi"/>
                <w:sz w:val="22"/>
                <w:szCs w:val="22"/>
              </w:rPr>
              <w:t xml:space="preserve">procédure adaptée en application </w:t>
            </w:r>
            <w:r w:rsidR="00554974" w:rsidRPr="0016043B">
              <w:rPr>
                <w:rFonts w:asciiTheme="minorHAnsi" w:hAnsiTheme="minorHAnsi" w:cstheme="minorHAnsi"/>
                <w:sz w:val="22"/>
                <w:szCs w:val="22"/>
              </w:rPr>
              <w:t>des articles L. 2123-1 et R. 2123-1 au R. 2123-7 du CCP</w:t>
            </w:r>
            <w:r w:rsidR="0016043B" w:rsidRPr="0016043B">
              <w:rPr>
                <w:rFonts w:asciiTheme="minorHAnsi" w:hAnsiTheme="minorHAnsi" w:cstheme="minorHAnsi"/>
                <w:sz w:val="22"/>
                <w:szCs w:val="22"/>
              </w:rPr>
              <w:t>.</w:t>
            </w:r>
          </w:p>
          <w:p w14:paraId="42614EF7" w14:textId="32A8CB59"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7FA1D672" w14:textId="15EAB97C" w:rsidR="00E91606"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26558102" w:history="1">
            <w:r w:rsidR="00E91606" w:rsidRPr="00254EAD">
              <w:rPr>
                <w:rStyle w:val="Lienhypertexte"/>
                <w:b/>
                <w:caps/>
                <w:noProof/>
              </w:rPr>
              <w:t>conditions PARTICULIERES – acte d’engagement</w:t>
            </w:r>
            <w:r w:rsidR="00E91606">
              <w:rPr>
                <w:noProof/>
                <w:webHidden/>
              </w:rPr>
              <w:tab/>
            </w:r>
            <w:r w:rsidR="00E91606">
              <w:rPr>
                <w:noProof/>
                <w:webHidden/>
              </w:rPr>
              <w:fldChar w:fldCharType="begin"/>
            </w:r>
            <w:r w:rsidR="00E91606">
              <w:rPr>
                <w:noProof/>
                <w:webHidden/>
              </w:rPr>
              <w:instrText xml:space="preserve"> PAGEREF _Toc226558102 \h </w:instrText>
            </w:r>
            <w:r w:rsidR="00E91606">
              <w:rPr>
                <w:noProof/>
                <w:webHidden/>
              </w:rPr>
            </w:r>
            <w:r w:rsidR="00E91606">
              <w:rPr>
                <w:noProof/>
                <w:webHidden/>
              </w:rPr>
              <w:fldChar w:fldCharType="separate"/>
            </w:r>
            <w:r w:rsidR="00E91606">
              <w:rPr>
                <w:noProof/>
                <w:webHidden/>
              </w:rPr>
              <w:t>4</w:t>
            </w:r>
            <w:r w:rsidR="00E91606">
              <w:rPr>
                <w:noProof/>
                <w:webHidden/>
              </w:rPr>
              <w:fldChar w:fldCharType="end"/>
            </w:r>
          </w:hyperlink>
        </w:p>
        <w:p w14:paraId="7EACC7B3" w14:textId="57DC6612"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03" w:history="1">
            <w:r w:rsidR="00E91606" w:rsidRPr="00254EAD">
              <w:rPr>
                <w:rStyle w:val="Lienhypertexte"/>
                <w:b/>
                <w:caps/>
                <w:noProof/>
              </w:rPr>
              <w:t>ARTICLE 1 :</w:t>
            </w:r>
            <w:r w:rsidR="00E91606">
              <w:rPr>
                <w:rFonts w:asciiTheme="minorHAnsi" w:eastAsiaTheme="minorEastAsia" w:hAnsiTheme="minorHAnsi" w:cstheme="minorBidi"/>
                <w:noProof/>
                <w:sz w:val="22"/>
                <w:szCs w:val="22"/>
              </w:rPr>
              <w:tab/>
            </w:r>
            <w:r w:rsidR="00E91606" w:rsidRPr="00254EAD">
              <w:rPr>
                <w:rStyle w:val="Lienhypertexte"/>
                <w:b/>
                <w:caps/>
                <w:noProof/>
              </w:rPr>
              <w:t>Objet du contrat</w:t>
            </w:r>
            <w:r w:rsidR="00E91606">
              <w:rPr>
                <w:noProof/>
                <w:webHidden/>
              </w:rPr>
              <w:tab/>
            </w:r>
            <w:r w:rsidR="00E91606">
              <w:rPr>
                <w:noProof/>
                <w:webHidden/>
              </w:rPr>
              <w:fldChar w:fldCharType="begin"/>
            </w:r>
            <w:r w:rsidR="00E91606">
              <w:rPr>
                <w:noProof/>
                <w:webHidden/>
              </w:rPr>
              <w:instrText xml:space="preserve"> PAGEREF _Toc226558103 \h </w:instrText>
            </w:r>
            <w:r w:rsidR="00E91606">
              <w:rPr>
                <w:noProof/>
                <w:webHidden/>
              </w:rPr>
            </w:r>
            <w:r w:rsidR="00E91606">
              <w:rPr>
                <w:noProof/>
                <w:webHidden/>
              </w:rPr>
              <w:fldChar w:fldCharType="separate"/>
            </w:r>
            <w:r w:rsidR="00E91606">
              <w:rPr>
                <w:noProof/>
                <w:webHidden/>
              </w:rPr>
              <w:t>5</w:t>
            </w:r>
            <w:r w:rsidR="00E91606">
              <w:rPr>
                <w:noProof/>
                <w:webHidden/>
              </w:rPr>
              <w:fldChar w:fldCharType="end"/>
            </w:r>
          </w:hyperlink>
        </w:p>
        <w:p w14:paraId="45761AA2" w14:textId="6C15ECF9"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04" w:history="1">
            <w:r w:rsidR="00E91606" w:rsidRPr="00254EAD">
              <w:rPr>
                <w:rStyle w:val="Lienhypertexte"/>
                <w:b/>
                <w:caps/>
                <w:noProof/>
              </w:rPr>
              <w:t>ARTICLE 2 :</w:t>
            </w:r>
            <w:r w:rsidR="00E91606">
              <w:rPr>
                <w:rFonts w:asciiTheme="minorHAnsi" w:eastAsiaTheme="minorEastAsia" w:hAnsiTheme="minorHAnsi" w:cstheme="minorBidi"/>
                <w:noProof/>
                <w:sz w:val="22"/>
                <w:szCs w:val="22"/>
              </w:rPr>
              <w:tab/>
            </w:r>
            <w:r w:rsidR="00E91606" w:rsidRPr="00254EAD">
              <w:rPr>
                <w:rStyle w:val="Lienhypertexte"/>
                <w:b/>
                <w:caps/>
                <w:noProof/>
              </w:rPr>
              <w:t>Documents contractuels</w:t>
            </w:r>
            <w:r w:rsidR="00E91606">
              <w:rPr>
                <w:noProof/>
                <w:webHidden/>
              </w:rPr>
              <w:tab/>
            </w:r>
            <w:r w:rsidR="00E91606">
              <w:rPr>
                <w:noProof/>
                <w:webHidden/>
              </w:rPr>
              <w:fldChar w:fldCharType="begin"/>
            </w:r>
            <w:r w:rsidR="00E91606">
              <w:rPr>
                <w:noProof/>
                <w:webHidden/>
              </w:rPr>
              <w:instrText xml:space="preserve"> PAGEREF _Toc226558104 \h </w:instrText>
            </w:r>
            <w:r w:rsidR="00E91606">
              <w:rPr>
                <w:noProof/>
                <w:webHidden/>
              </w:rPr>
            </w:r>
            <w:r w:rsidR="00E91606">
              <w:rPr>
                <w:noProof/>
                <w:webHidden/>
              </w:rPr>
              <w:fldChar w:fldCharType="separate"/>
            </w:r>
            <w:r w:rsidR="00E91606">
              <w:rPr>
                <w:noProof/>
                <w:webHidden/>
              </w:rPr>
              <w:t>5</w:t>
            </w:r>
            <w:r w:rsidR="00E91606">
              <w:rPr>
                <w:noProof/>
                <w:webHidden/>
              </w:rPr>
              <w:fldChar w:fldCharType="end"/>
            </w:r>
          </w:hyperlink>
        </w:p>
        <w:p w14:paraId="5EE89563" w14:textId="7471A99A"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05" w:history="1">
            <w:r w:rsidR="00E91606" w:rsidRPr="00254EAD">
              <w:rPr>
                <w:rStyle w:val="Lienhypertexte"/>
                <w:b/>
                <w:caps/>
                <w:noProof/>
              </w:rPr>
              <w:t>ARTICLE 3 :</w:t>
            </w:r>
            <w:r w:rsidR="00E91606">
              <w:rPr>
                <w:rFonts w:asciiTheme="minorHAnsi" w:eastAsiaTheme="minorEastAsia" w:hAnsiTheme="minorHAnsi" w:cstheme="minorBidi"/>
                <w:noProof/>
                <w:sz w:val="22"/>
                <w:szCs w:val="22"/>
              </w:rPr>
              <w:tab/>
            </w:r>
            <w:r w:rsidR="00E91606" w:rsidRPr="00254EAD">
              <w:rPr>
                <w:rStyle w:val="Lienhypertexte"/>
                <w:b/>
                <w:caps/>
                <w:noProof/>
              </w:rPr>
              <w:t>CaractÉristiques gÉnÉrales du contrat</w:t>
            </w:r>
            <w:r w:rsidR="00E91606">
              <w:rPr>
                <w:noProof/>
                <w:webHidden/>
              </w:rPr>
              <w:tab/>
            </w:r>
            <w:r w:rsidR="00E91606">
              <w:rPr>
                <w:noProof/>
                <w:webHidden/>
              </w:rPr>
              <w:fldChar w:fldCharType="begin"/>
            </w:r>
            <w:r w:rsidR="00E91606">
              <w:rPr>
                <w:noProof/>
                <w:webHidden/>
              </w:rPr>
              <w:instrText xml:space="preserve"> PAGEREF _Toc226558105 \h </w:instrText>
            </w:r>
            <w:r w:rsidR="00E91606">
              <w:rPr>
                <w:noProof/>
                <w:webHidden/>
              </w:rPr>
            </w:r>
            <w:r w:rsidR="00E91606">
              <w:rPr>
                <w:noProof/>
                <w:webHidden/>
              </w:rPr>
              <w:fldChar w:fldCharType="separate"/>
            </w:r>
            <w:r w:rsidR="00E91606">
              <w:rPr>
                <w:noProof/>
                <w:webHidden/>
              </w:rPr>
              <w:t>6</w:t>
            </w:r>
            <w:r w:rsidR="00E91606">
              <w:rPr>
                <w:noProof/>
                <w:webHidden/>
              </w:rPr>
              <w:fldChar w:fldCharType="end"/>
            </w:r>
          </w:hyperlink>
        </w:p>
        <w:p w14:paraId="1BB7DD52" w14:textId="6B2A9EC3" w:rsidR="00E91606" w:rsidRDefault="002B26BA">
          <w:pPr>
            <w:pStyle w:val="TM2"/>
            <w:rPr>
              <w:noProof/>
            </w:rPr>
          </w:pPr>
          <w:hyperlink w:anchor="_Toc226558106" w:history="1">
            <w:r w:rsidR="00E91606" w:rsidRPr="00254EAD">
              <w:rPr>
                <w:rStyle w:val="Lienhypertexte"/>
                <w:noProof/>
              </w:rPr>
              <w:t>Forme du contrat</w:t>
            </w:r>
            <w:r w:rsidR="00E91606">
              <w:rPr>
                <w:noProof/>
                <w:webHidden/>
              </w:rPr>
              <w:tab/>
            </w:r>
            <w:r w:rsidR="00E91606">
              <w:rPr>
                <w:noProof/>
                <w:webHidden/>
              </w:rPr>
              <w:fldChar w:fldCharType="begin"/>
            </w:r>
            <w:r w:rsidR="00E91606">
              <w:rPr>
                <w:noProof/>
                <w:webHidden/>
              </w:rPr>
              <w:instrText xml:space="preserve"> PAGEREF _Toc226558106 \h </w:instrText>
            </w:r>
            <w:r w:rsidR="00E91606">
              <w:rPr>
                <w:noProof/>
                <w:webHidden/>
              </w:rPr>
            </w:r>
            <w:r w:rsidR="00E91606">
              <w:rPr>
                <w:noProof/>
                <w:webHidden/>
              </w:rPr>
              <w:fldChar w:fldCharType="separate"/>
            </w:r>
            <w:r w:rsidR="00E91606">
              <w:rPr>
                <w:noProof/>
                <w:webHidden/>
              </w:rPr>
              <w:t>6</w:t>
            </w:r>
            <w:r w:rsidR="00E91606">
              <w:rPr>
                <w:noProof/>
                <w:webHidden/>
              </w:rPr>
              <w:fldChar w:fldCharType="end"/>
            </w:r>
          </w:hyperlink>
        </w:p>
        <w:p w14:paraId="77B24AE8" w14:textId="14E9439F" w:rsidR="00E91606" w:rsidRDefault="002B26BA">
          <w:pPr>
            <w:pStyle w:val="TM2"/>
            <w:rPr>
              <w:noProof/>
            </w:rPr>
          </w:pPr>
          <w:hyperlink w:anchor="_Toc226558107" w:history="1">
            <w:r w:rsidR="00E91606" w:rsidRPr="00254EAD">
              <w:rPr>
                <w:rStyle w:val="Lienhypertexte"/>
                <w:noProof/>
              </w:rPr>
              <w:t>Durée du contrat</w:t>
            </w:r>
            <w:r w:rsidR="00E91606">
              <w:rPr>
                <w:noProof/>
                <w:webHidden/>
              </w:rPr>
              <w:tab/>
            </w:r>
            <w:r w:rsidR="00E91606">
              <w:rPr>
                <w:noProof/>
                <w:webHidden/>
              </w:rPr>
              <w:fldChar w:fldCharType="begin"/>
            </w:r>
            <w:r w:rsidR="00E91606">
              <w:rPr>
                <w:noProof/>
                <w:webHidden/>
              </w:rPr>
              <w:instrText xml:space="preserve"> PAGEREF _Toc226558107 \h </w:instrText>
            </w:r>
            <w:r w:rsidR="00E91606">
              <w:rPr>
                <w:noProof/>
                <w:webHidden/>
              </w:rPr>
            </w:r>
            <w:r w:rsidR="00E91606">
              <w:rPr>
                <w:noProof/>
                <w:webHidden/>
              </w:rPr>
              <w:fldChar w:fldCharType="separate"/>
            </w:r>
            <w:r w:rsidR="00E91606">
              <w:rPr>
                <w:noProof/>
                <w:webHidden/>
              </w:rPr>
              <w:t>6</w:t>
            </w:r>
            <w:r w:rsidR="00E91606">
              <w:rPr>
                <w:noProof/>
                <w:webHidden/>
              </w:rPr>
              <w:fldChar w:fldCharType="end"/>
            </w:r>
          </w:hyperlink>
        </w:p>
        <w:p w14:paraId="0DF0A85C" w14:textId="23A1320F" w:rsidR="00E91606" w:rsidRDefault="002B26BA">
          <w:pPr>
            <w:pStyle w:val="TM2"/>
            <w:rPr>
              <w:noProof/>
            </w:rPr>
          </w:pPr>
          <w:hyperlink w:anchor="_Toc226558108" w:history="1">
            <w:r w:rsidR="00E91606" w:rsidRPr="00254EAD">
              <w:rPr>
                <w:rStyle w:val="Lienhypertexte"/>
                <w:noProof/>
              </w:rPr>
              <w:t>Déclenchement de livraison des fournitures</w:t>
            </w:r>
            <w:r w:rsidR="00E91606">
              <w:rPr>
                <w:noProof/>
                <w:webHidden/>
              </w:rPr>
              <w:tab/>
            </w:r>
            <w:r w:rsidR="00E91606">
              <w:rPr>
                <w:noProof/>
                <w:webHidden/>
              </w:rPr>
              <w:fldChar w:fldCharType="begin"/>
            </w:r>
            <w:r w:rsidR="00E91606">
              <w:rPr>
                <w:noProof/>
                <w:webHidden/>
              </w:rPr>
              <w:instrText xml:space="preserve"> PAGEREF _Toc226558108 \h </w:instrText>
            </w:r>
            <w:r w:rsidR="00E91606">
              <w:rPr>
                <w:noProof/>
                <w:webHidden/>
              </w:rPr>
            </w:r>
            <w:r w:rsidR="00E91606">
              <w:rPr>
                <w:noProof/>
                <w:webHidden/>
              </w:rPr>
              <w:fldChar w:fldCharType="separate"/>
            </w:r>
            <w:r w:rsidR="00E91606">
              <w:rPr>
                <w:noProof/>
                <w:webHidden/>
              </w:rPr>
              <w:t>6</w:t>
            </w:r>
            <w:r w:rsidR="00E91606">
              <w:rPr>
                <w:noProof/>
                <w:webHidden/>
              </w:rPr>
              <w:fldChar w:fldCharType="end"/>
            </w:r>
          </w:hyperlink>
        </w:p>
        <w:p w14:paraId="6477917C" w14:textId="443E0C52"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09" w:history="1">
            <w:r w:rsidR="00E91606" w:rsidRPr="00254EAD">
              <w:rPr>
                <w:rStyle w:val="Lienhypertexte"/>
                <w:b/>
                <w:caps/>
                <w:noProof/>
              </w:rPr>
              <w:t>ARTICLE 4 :</w:t>
            </w:r>
            <w:r w:rsidR="00E91606">
              <w:rPr>
                <w:rFonts w:asciiTheme="minorHAnsi" w:eastAsiaTheme="minorEastAsia" w:hAnsiTheme="minorHAnsi" w:cstheme="minorBidi"/>
                <w:noProof/>
                <w:sz w:val="22"/>
                <w:szCs w:val="22"/>
              </w:rPr>
              <w:tab/>
            </w:r>
            <w:r w:rsidR="00E91606" w:rsidRPr="00254EAD">
              <w:rPr>
                <w:rStyle w:val="Lienhypertexte"/>
                <w:b/>
                <w:caps/>
                <w:noProof/>
              </w:rPr>
              <w:t>Dispositions financiÈres</w:t>
            </w:r>
            <w:r w:rsidR="00E91606">
              <w:rPr>
                <w:noProof/>
                <w:webHidden/>
              </w:rPr>
              <w:tab/>
            </w:r>
            <w:r w:rsidR="00E91606">
              <w:rPr>
                <w:noProof/>
                <w:webHidden/>
              </w:rPr>
              <w:fldChar w:fldCharType="begin"/>
            </w:r>
            <w:r w:rsidR="00E91606">
              <w:rPr>
                <w:noProof/>
                <w:webHidden/>
              </w:rPr>
              <w:instrText xml:space="preserve"> PAGEREF _Toc226558109 \h </w:instrText>
            </w:r>
            <w:r w:rsidR="00E91606">
              <w:rPr>
                <w:noProof/>
                <w:webHidden/>
              </w:rPr>
            </w:r>
            <w:r w:rsidR="00E91606">
              <w:rPr>
                <w:noProof/>
                <w:webHidden/>
              </w:rPr>
              <w:fldChar w:fldCharType="separate"/>
            </w:r>
            <w:r w:rsidR="00E91606">
              <w:rPr>
                <w:noProof/>
                <w:webHidden/>
              </w:rPr>
              <w:t>6</w:t>
            </w:r>
            <w:r w:rsidR="00E91606">
              <w:rPr>
                <w:noProof/>
                <w:webHidden/>
              </w:rPr>
              <w:fldChar w:fldCharType="end"/>
            </w:r>
          </w:hyperlink>
        </w:p>
        <w:p w14:paraId="5A152780" w14:textId="48471FC1" w:rsidR="00E91606" w:rsidRDefault="002B26BA">
          <w:pPr>
            <w:pStyle w:val="TM2"/>
            <w:rPr>
              <w:noProof/>
            </w:rPr>
          </w:pPr>
          <w:hyperlink w:anchor="_Toc226558110" w:history="1">
            <w:r w:rsidR="00E91606" w:rsidRPr="00254EAD">
              <w:rPr>
                <w:rStyle w:val="Lienhypertexte"/>
                <w:noProof/>
              </w:rPr>
              <w:t>Montant du contrat</w:t>
            </w:r>
            <w:r w:rsidR="00E91606">
              <w:rPr>
                <w:noProof/>
                <w:webHidden/>
              </w:rPr>
              <w:tab/>
            </w:r>
            <w:r w:rsidR="00E91606">
              <w:rPr>
                <w:noProof/>
                <w:webHidden/>
              </w:rPr>
              <w:fldChar w:fldCharType="begin"/>
            </w:r>
            <w:r w:rsidR="00E91606">
              <w:rPr>
                <w:noProof/>
                <w:webHidden/>
              </w:rPr>
              <w:instrText xml:space="preserve"> PAGEREF _Toc226558110 \h </w:instrText>
            </w:r>
            <w:r w:rsidR="00E91606">
              <w:rPr>
                <w:noProof/>
                <w:webHidden/>
              </w:rPr>
            </w:r>
            <w:r w:rsidR="00E91606">
              <w:rPr>
                <w:noProof/>
                <w:webHidden/>
              </w:rPr>
              <w:fldChar w:fldCharType="separate"/>
            </w:r>
            <w:r w:rsidR="00E91606">
              <w:rPr>
                <w:noProof/>
                <w:webHidden/>
              </w:rPr>
              <w:t>6</w:t>
            </w:r>
            <w:r w:rsidR="00E91606">
              <w:rPr>
                <w:noProof/>
                <w:webHidden/>
              </w:rPr>
              <w:fldChar w:fldCharType="end"/>
            </w:r>
          </w:hyperlink>
        </w:p>
        <w:p w14:paraId="78993117" w14:textId="4D2F07DD" w:rsidR="00E91606" w:rsidRDefault="002B26BA">
          <w:pPr>
            <w:pStyle w:val="TM2"/>
            <w:rPr>
              <w:noProof/>
            </w:rPr>
          </w:pPr>
          <w:hyperlink w:anchor="_Toc226558111" w:history="1">
            <w:r w:rsidR="00E91606" w:rsidRPr="00254EAD">
              <w:rPr>
                <w:rStyle w:val="Lienhypertexte"/>
                <w:rFonts w:ascii="Calibri" w:eastAsia="Times New Roman" w:hAnsi="Calibri"/>
                <w:noProof/>
              </w:rPr>
              <w:t>Forme des prix</w:t>
            </w:r>
            <w:r w:rsidR="00E91606">
              <w:rPr>
                <w:noProof/>
                <w:webHidden/>
              </w:rPr>
              <w:tab/>
            </w:r>
            <w:r w:rsidR="00E91606">
              <w:rPr>
                <w:noProof/>
                <w:webHidden/>
              </w:rPr>
              <w:fldChar w:fldCharType="begin"/>
            </w:r>
            <w:r w:rsidR="00E91606">
              <w:rPr>
                <w:noProof/>
                <w:webHidden/>
              </w:rPr>
              <w:instrText xml:space="preserve"> PAGEREF _Toc226558111 \h </w:instrText>
            </w:r>
            <w:r w:rsidR="00E91606">
              <w:rPr>
                <w:noProof/>
                <w:webHidden/>
              </w:rPr>
            </w:r>
            <w:r w:rsidR="00E91606">
              <w:rPr>
                <w:noProof/>
                <w:webHidden/>
              </w:rPr>
              <w:fldChar w:fldCharType="separate"/>
            </w:r>
            <w:r w:rsidR="00E91606">
              <w:rPr>
                <w:noProof/>
                <w:webHidden/>
              </w:rPr>
              <w:t>6</w:t>
            </w:r>
            <w:r w:rsidR="00E91606">
              <w:rPr>
                <w:noProof/>
                <w:webHidden/>
              </w:rPr>
              <w:fldChar w:fldCharType="end"/>
            </w:r>
          </w:hyperlink>
        </w:p>
        <w:p w14:paraId="27FD2629" w14:textId="3E058E52" w:rsidR="00E91606" w:rsidRDefault="002B26BA">
          <w:pPr>
            <w:pStyle w:val="TM2"/>
            <w:rPr>
              <w:noProof/>
            </w:rPr>
          </w:pPr>
          <w:hyperlink w:anchor="_Toc226558112" w:history="1">
            <w:r w:rsidR="00E91606" w:rsidRPr="00254EAD">
              <w:rPr>
                <w:rStyle w:val="Lienhypertexte"/>
                <w:noProof/>
              </w:rPr>
              <w:t>Avance</w:t>
            </w:r>
            <w:r w:rsidR="00E91606">
              <w:rPr>
                <w:noProof/>
                <w:webHidden/>
              </w:rPr>
              <w:tab/>
            </w:r>
            <w:r w:rsidR="00E91606">
              <w:rPr>
                <w:noProof/>
                <w:webHidden/>
              </w:rPr>
              <w:fldChar w:fldCharType="begin"/>
            </w:r>
            <w:r w:rsidR="00E91606">
              <w:rPr>
                <w:noProof/>
                <w:webHidden/>
              </w:rPr>
              <w:instrText xml:space="preserve"> PAGEREF _Toc226558112 \h </w:instrText>
            </w:r>
            <w:r w:rsidR="00E91606">
              <w:rPr>
                <w:noProof/>
                <w:webHidden/>
              </w:rPr>
            </w:r>
            <w:r w:rsidR="00E91606">
              <w:rPr>
                <w:noProof/>
                <w:webHidden/>
              </w:rPr>
              <w:fldChar w:fldCharType="separate"/>
            </w:r>
            <w:r w:rsidR="00E91606">
              <w:rPr>
                <w:noProof/>
                <w:webHidden/>
              </w:rPr>
              <w:t>7</w:t>
            </w:r>
            <w:r w:rsidR="00E91606">
              <w:rPr>
                <w:noProof/>
                <w:webHidden/>
              </w:rPr>
              <w:fldChar w:fldCharType="end"/>
            </w:r>
          </w:hyperlink>
        </w:p>
        <w:p w14:paraId="35ADAE77" w14:textId="487C2FE3" w:rsidR="00E91606" w:rsidRDefault="002B26BA">
          <w:pPr>
            <w:pStyle w:val="TM2"/>
            <w:rPr>
              <w:noProof/>
            </w:rPr>
          </w:pPr>
          <w:hyperlink w:anchor="_Toc226558113" w:history="1">
            <w:r w:rsidR="00E91606" w:rsidRPr="00254EAD">
              <w:rPr>
                <w:rStyle w:val="Lienhypertexte"/>
                <w:noProof/>
              </w:rPr>
              <w:t>Modalités de paiement</w:t>
            </w:r>
            <w:r w:rsidR="00E91606">
              <w:rPr>
                <w:noProof/>
                <w:webHidden/>
              </w:rPr>
              <w:tab/>
            </w:r>
            <w:r w:rsidR="00E91606">
              <w:rPr>
                <w:noProof/>
                <w:webHidden/>
              </w:rPr>
              <w:fldChar w:fldCharType="begin"/>
            </w:r>
            <w:r w:rsidR="00E91606">
              <w:rPr>
                <w:noProof/>
                <w:webHidden/>
              </w:rPr>
              <w:instrText xml:space="preserve"> PAGEREF _Toc226558113 \h </w:instrText>
            </w:r>
            <w:r w:rsidR="00E91606">
              <w:rPr>
                <w:noProof/>
                <w:webHidden/>
              </w:rPr>
            </w:r>
            <w:r w:rsidR="00E91606">
              <w:rPr>
                <w:noProof/>
                <w:webHidden/>
              </w:rPr>
              <w:fldChar w:fldCharType="separate"/>
            </w:r>
            <w:r w:rsidR="00E91606">
              <w:rPr>
                <w:noProof/>
                <w:webHidden/>
              </w:rPr>
              <w:t>7</w:t>
            </w:r>
            <w:r w:rsidR="00E91606">
              <w:rPr>
                <w:noProof/>
                <w:webHidden/>
              </w:rPr>
              <w:fldChar w:fldCharType="end"/>
            </w:r>
          </w:hyperlink>
        </w:p>
        <w:p w14:paraId="630ACE37" w14:textId="5EE90622" w:rsidR="00E91606" w:rsidRDefault="002B26BA">
          <w:pPr>
            <w:pStyle w:val="TM2"/>
            <w:rPr>
              <w:noProof/>
            </w:rPr>
          </w:pPr>
          <w:hyperlink w:anchor="_Toc226558114" w:history="1">
            <w:r w:rsidR="00E91606" w:rsidRPr="00254EAD">
              <w:rPr>
                <w:rStyle w:val="Lienhypertexte"/>
                <w:noProof/>
              </w:rPr>
              <w:t>Délais de paiement et intérêts moratoires</w:t>
            </w:r>
            <w:r w:rsidR="00E91606">
              <w:rPr>
                <w:noProof/>
                <w:webHidden/>
              </w:rPr>
              <w:tab/>
            </w:r>
            <w:r w:rsidR="00E91606">
              <w:rPr>
                <w:noProof/>
                <w:webHidden/>
              </w:rPr>
              <w:fldChar w:fldCharType="begin"/>
            </w:r>
            <w:r w:rsidR="00E91606">
              <w:rPr>
                <w:noProof/>
                <w:webHidden/>
              </w:rPr>
              <w:instrText xml:space="preserve"> PAGEREF _Toc226558114 \h </w:instrText>
            </w:r>
            <w:r w:rsidR="00E91606">
              <w:rPr>
                <w:noProof/>
                <w:webHidden/>
              </w:rPr>
            </w:r>
            <w:r w:rsidR="00E91606">
              <w:rPr>
                <w:noProof/>
                <w:webHidden/>
              </w:rPr>
              <w:fldChar w:fldCharType="separate"/>
            </w:r>
            <w:r w:rsidR="00E91606">
              <w:rPr>
                <w:noProof/>
                <w:webHidden/>
              </w:rPr>
              <w:t>7</w:t>
            </w:r>
            <w:r w:rsidR="00E91606">
              <w:rPr>
                <w:noProof/>
                <w:webHidden/>
              </w:rPr>
              <w:fldChar w:fldCharType="end"/>
            </w:r>
          </w:hyperlink>
        </w:p>
        <w:p w14:paraId="3095FCA8" w14:textId="5A2F0DE0" w:rsidR="00E91606" w:rsidRDefault="002B26BA">
          <w:pPr>
            <w:pStyle w:val="TM2"/>
            <w:rPr>
              <w:noProof/>
            </w:rPr>
          </w:pPr>
          <w:hyperlink w:anchor="_Toc226558115" w:history="1">
            <w:r w:rsidR="00E91606" w:rsidRPr="00254EAD">
              <w:rPr>
                <w:rStyle w:val="Lienhypertexte"/>
                <w:noProof/>
              </w:rPr>
              <w:t>Présentation des demandes de paiement</w:t>
            </w:r>
            <w:r w:rsidR="00E91606">
              <w:rPr>
                <w:noProof/>
                <w:webHidden/>
              </w:rPr>
              <w:tab/>
            </w:r>
            <w:r w:rsidR="00E91606">
              <w:rPr>
                <w:noProof/>
                <w:webHidden/>
              </w:rPr>
              <w:fldChar w:fldCharType="begin"/>
            </w:r>
            <w:r w:rsidR="00E91606">
              <w:rPr>
                <w:noProof/>
                <w:webHidden/>
              </w:rPr>
              <w:instrText xml:space="preserve"> PAGEREF _Toc226558115 \h </w:instrText>
            </w:r>
            <w:r w:rsidR="00E91606">
              <w:rPr>
                <w:noProof/>
                <w:webHidden/>
              </w:rPr>
            </w:r>
            <w:r w:rsidR="00E91606">
              <w:rPr>
                <w:noProof/>
                <w:webHidden/>
              </w:rPr>
              <w:fldChar w:fldCharType="separate"/>
            </w:r>
            <w:r w:rsidR="00E91606">
              <w:rPr>
                <w:noProof/>
                <w:webHidden/>
              </w:rPr>
              <w:t>7</w:t>
            </w:r>
            <w:r w:rsidR="00E91606">
              <w:rPr>
                <w:noProof/>
                <w:webHidden/>
              </w:rPr>
              <w:fldChar w:fldCharType="end"/>
            </w:r>
          </w:hyperlink>
        </w:p>
        <w:p w14:paraId="050A895C" w14:textId="46D1F520" w:rsidR="00E91606" w:rsidRDefault="002B26BA">
          <w:pPr>
            <w:pStyle w:val="TM2"/>
            <w:rPr>
              <w:noProof/>
            </w:rPr>
          </w:pPr>
          <w:hyperlink w:anchor="_Toc226558116" w:history="1">
            <w:r w:rsidR="00E91606" w:rsidRPr="00254EAD">
              <w:rPr>
                <w:rStyle w:val="Lienhypertexte"/>
                <w:noProof/>
              </w:rPr>
              <w:t>Virement bancaire</w:t>
            </w:r>
            <w:r w:rsidR="00E91606">
              <w:rPr>
                <w:noProof/>
                <w:webHidden/>
              </w:rPr>
              <w:tab/>
            </w:r>
            <w:r w:rsidR="00E91606">
              <w:rPr>
                <w:noProof/>
                <w:webHidden/>
              </w:rPr>
              <w:fldChar w:fldCharType="begin"/>
            </w:r>
            <w:r w:rsidR="00E91606">
              <w:rPr>
                <w:noProof/>
                <w:webHidden/>
              </w:rPr>
              <w:instrText xml:space="preserve"> PAGEREF _Toc226558116 \h </w:instrText>
            </w:r>
            <w:r w:rsidR="00E91606">
              <w:rPr>
                <w:noProof/>
                <w:webHidden/>
              </w:rPr>
            </w:r>
            <w:r w:rsidR="00E91606">
              <w:rPr>
                <w:noProof/>
                <w:webHidden/>
              </w:rPr>
              <w:fldChar w:fldCharType="separate"/>
            </w:r>
            <w:r w:rsidR="00E91606">
              <w:rPr>
                <w:noProof/>
                <w:webHidden/>
              </w:rPr>
              <w:t>8</w:t>
            </w:r>
            <w:r w:rsidR="00E91606">
              <w:rPr>
                <w:noProof/>
                <w:webHidden/>
              </w:rPr>
              <w:fldChar w:fldCharType="end"/>
            </w:r>
          </w:hyperlink>
        </w:p>
        <w:p w14:paraId="0044371D" w14:textId="47D3B667" w:rsidR="00E91606" w:rsidRDefault="002B26BA">
          <w:pPr>
            <w:pStyle w:val="TM2"/>
            <w:rPr>
              <w:noProof/>
            </w:rPr>
          </w:pPr>
          <w:hyperlink w:anchor="_Toc226558117" w:history="1">
            <w:r w:rsidR="00E91606" w:rsidRPr="00254EAD">
              <w:rPr>
                <w:rStyle w:val="Lienhypertexte"/>
                <w:noProof/>
              </w:rPr>
              <w:t>Taxe sur la valeur ajoutée</w:t>
            </w:r>
            <w:r w:rsidR="00E91606">
              <w:rPr>
                <w:noProof/>
                <w:webHidden/>
              </w:rPr>
              <w:tab/>
            </w:r>
            <w:r w:rsidR="00E91606">
              <w:rPr>
                <w:noProof/>
                <w:webHidden/>
              </w:rPr>
              <w:fldChar w:fldCharType="begin"/>
            </w:r>
            <w:r w:rsidR="00E91606">
              <w:rPr>
                <w:noProof/>
                <w:webHidden/>
              </w:rPr>
              <w:instrText xml:space="preserve"> PAGEREF _Toc226558117 \h </w:instrText>
            </w:r>
            <w:r w:rsidR="00E91606">
              <w:rPr>
                <w:noProof/>
                <w:webHidden/>
              </w:rPr>
            </w:r>
            <w:r w:rsidR="00E91606">
              <w:rPr>
                <w:noProof/>
                <w:webHidden/>
              </w:rPr>
              <w:fldChar w:fldCharType="separate"/>
            </w:r>
            <w:r w:rsidR="00E91606">
              <w:rPr>
                <w:noProof/>
                <w:webHidden/>
              </w:rPr>
              <w:t>8</w:t>
            </w:r>
            <w:r w:rsidR="00E91606">
              <w:rPr>
                <w:noProof/>
                <w:webHidden/>
              </w:rPr>
              <w:fldChar w:fldCharType="end"/>
            </w:r>
          </w:hyperlink>
        </w:p>
        <w:p w14:paraId="5402F8D9" w14:textId="4DED318F" w:rsidR="00E91606" w:rsidRDefault="002B26BA">
          <w:pPr>
            <w:pStyle w:val="TM2"/>
            <w:rPr>
              <w:noProof/>
            </w:rPr>
          </w:pPr>
          <w:hyperlink w:anchor="_Toc226558118" w:history="1">
            <w:r w:rsidR="00E91606" w:rsidRPr="00254EAD">
              <w:rPr>
                <w:rStyle w:val="Lienhypertexte"/>
                <w:noProof/>
              </w:rPr>
              <w:t>Impôts et taxes</w:t>
            </w:r>
            <w:r w:rsidR="00E91606">
              <w:rPr>
                <w:noProof/>
                <w:webHidden/>
              </w:rPr>
              <w:tab/>
            </w:r>
            <w:r w:rsidR="00E91606">
              <w:rPr>
                <w:noProof/>
                <w:webHidden/>
              </w:rPr>
              <w:fldChar w:fldCharType="begin"/>
            </w:r>
            <w:r w:rsidR="00E91606">
              <w:rPr>
                <w:noProof/>
                <w:webHidden/>
              </w:rPr>
              <w:instrText xml:space="preserve"> PAGEREF _Toc226558118 \h </w:instrText>
            </w:r>
            <w:r w:rsidR="00E91606">
              <w:rPr>
                <w:noProof/>
                <w:webHidden/>
              </w:rPr>
            </w:r>
            <w:r w:rsidR="00E91606">
              <w:rPr>
                <w:noProof/>
                <w:webHidden/>
              </w:rPr>
              <w:fldChar w:fldCharType="separate"/>
            </w:r>
            <w:r w:rsidR="00E91606">
              <w:rPr>
                <w:noProof/>
                <w:webHidden/>
              </w:rPr>
              <w:t>8</w:t>
            </w:r>
            <w:r w:rsidR="00E91606">
              <w:rPr>
                <w:noProof/>
                <w:webHidden/>
              </w:rPr>
              <w:fldChar w:fldCharType="end"/>
            </w:r>
          </w:hyperlink>
        </w:p>
        <w:p w14:paraId="11118835" w14:textId="28BA95EA"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19" w:history="1">
            <w:r w:rsidR="00E91606" w:rsidRPr="00254EAD">
              <w:rPr>
                <w:rStyle w:val="Lienhypertexte"/>
                <w:b/>
                <w:caps/>
                <w:noProof/>
              </w:rPr>
              <w:t>ARTICLE 5 :</w:t>
            </w:r>
            <w:r w:rsidR="00E91606">
              <w:rPr>
                <w:rFonts w:asciiTheme="minorHAnsi" w:eastAsiaTheme="minorEastAsia" w:hAnsiTheme="minorHAnsi" w:cstheme="minorBidi"/>
                <w:noProof/>
                <w:sz w:val="22"/>
                <w:szCs w:val="22"/>
              </w:rPr>
              <w:tab/>
            </w:r>
            <w:r w:rsidR="00E91606" w:rsidRPr="00254EAD">
              <w:rPr>
                <w:rStyle w:val="Lienhypertexte"/>
                <w:b/>
                <w:caps/>
                <w:noProof/>
              </w:rPr>
              <w:t>opÉrations de vÉrification et d’admission</w:t>
            </w:r>
            <w:r w:rsidR="00E91606">
              <w:rPr>
                <w:noProof/>
                <w:webHidden/>
              </w:rPr>
              <w:tab/>
            </w:r>
            <w:r w:rsidR="00E91606">
              <w:rPr>
                <w:noProof/>
                <w:webHidden/>
              </w:rPr>
              <w:fldChar w:fldCharType="begin"/>
            </w:r>
            <w:r w:rsidR="00E91606">
              <w:rPr>
                <w:noProof/>
                <w:webHidden/>
              </w:rPr>
              <w:instrText xml:space="preserve"> PAGEREF _Toc226558119 \h </w:instrText>
            </w:r>
            <w:r w:rsidR="00E91606">
              <w:rPr>
                <w:noProof/>
                <w:webHidden/>
              </w:rPr>
            </w:r>
            <w:r w:rsidR="00E91606">
              <w:rPr>
                <w:noProof/>
                <w:webHidden/>
              </w:rPr>
              <w:fldChar w:fldCharType="separate"/>
            </w:r>
            <w:r w:rsidR="00E91606">
              <w:rPr>
                <w:noProof/>
                <w:webHidden/>
              </w:rPr>
              <w:t>9</w:t>
            </w:r>
            <w:r w:rsidR="00E91606">
              <w:rPr>
                <w:noProof/>
                <w:webHidden/>
              </w:rPr>
              <w:fldChar w:fldCharType="end"/>
            </w:r>
          </w:hyperlink>
        </w:p>
        <w:p w14:paraId="68A32647" w14:textId="2C5865EB" w:rsidR="00E91606" w:rsidRDefault="002B26BA">
          <w:pPr>
            <w:pStyle w:val="TM2"/>
            <w:rPr>
              <w:noProof/>
            </w:rPr>
          </w:pPr>
          <w:hyperlink w:anchor="_Toc226558120" w:history="1">
            <w:r w:rsidR="00E91606" w:rsidRPr="00254EAD">
              <w:rPr>
                <w:rStyle w:val="Lienhypertexte"/>
                <w:rFonts w:cstheme="minorHAnsi"/>
                <w:noProof/>
              </w:rPr>
              <w:t>Opérations de vérification</w:t>
            </w:r>
            <w:r w:rsidR="00E91606">
              <w:rPr>
                <w:noProof/>
                <w:webHidden/>
              </w:rPr>
              <w:tab/>
            </w:r>
            <w:r w:rsidR="00E91606">
              <w:rPr>
                <w:noProof/>
                <w:webHidden/>
              </w:rPr>
              <w:fldChar w:fldCharType="begin"/>
            </w:r>
            <w:r w:rsidR="00E91606">
              <w:rPr>
                <w:noProof/>
                <w:webHidden/>
              </w:rPr>
              <w:instrText xml:space="preserve"> PAGEREF _Toc226558120 \h </w:instrText>
            </w:r>
            <w:r w:rsidR="00E91606">
              <w:rPr>
                <w:noProof/>
                <w:webHidden/>
              </w:rPr>
            </w:r>
            <w:r w:rsidR="00E91606">
              <w:rPr>
                <w:noProof/>
                <w:webHidden/>
              </w:rPr>
              <w:fldChar w:fldCharType="separate"/>
            </w:r>
            <w:r w:rsidR="00E91606">
              <w:rPr>
                <w:noProof/>
                <w:webHidden/>
              </w:rPr>
              <w:t>9</w:t>
            </w:r>
            <w:r w:rsidR="00E91606">
              <w:rPr>
                <w:noProof/>
                <w:webHidden/>
              </w:rPr>
              <w:fldChar w:fldCharType="end"/>
            </w:r>
          </w:hyperlink>
        </w:p>
        <w:p w14:paraId="56006781" w14:textId="7029285D" w:rsidR="00E91606" w:rsidRDefault="002B26BA">
          <w:pPr>
            <w:pStyle w:val="TM2"/>
            <w:rPr>
              <w:noProof/>
            </w:rPr>
          </w:pPr>
          <w:hyperlink w:anchor="_Toc226558121" w:history="1">
            <w:r w:rsidR="00E91606" w:rsidRPr="00254EAD">
              <w:rPr>
                <w:rStyle w:val="Lienhypertexte"/>
                <w:rFonts w:cstheme="minorHAnsi"/>
                <w:noProof/>
              </w:rPr>
              <w:t>Admission des prestations et des fournitures</w:t>
            </w:r>
            <w:r w:rsidR="00E91606">
              <w:rPr>
                <w:noProof/>
                <w:webHidden/>
              </w:rPr>
              <w:tab/>
            </w:r>
            <w:r w:rsidR="00E91606">
              <w:rPr>
                <w:noProof/>
                <w:webHidden/>
              </w:rPr>
              <w:fldChar w:fldCharType="begin"/>
            </w:r>
            <w:r w:rsidR="00E91606">
              <w:rPr>
                <w:noProof/>
                <w:webHidden/>
              </w:rPr>
              <w:instrText xml:space="preserve"> PAGEREF _Toc226558121 \h </w:instrText>
            </w:r>
            <w:r w:rsidR="00E91606">
              <w:rPr>
                <w:noProof/>
                <w:webHidden/>
              </w:rPr>
            </w:r>
            <w:r w:rsidR="00E91606">
              <w:rPr>
                <w:noProof/>
                <w:webHidden/>
              </w:rPr>
              <w:fldChar w:fldCharType="separate"/>
            </w:r>
            <w:r w:rsidR="00E91606">
              <w:rPr>
                <w:noProof/>
                <w:webHidden/>
              </w:rPr>
              <w:t>9</w:t>
            </w:r>
            <w:r w:rsidR="00E91606">
              <w:rPr>
                <w:noProof/>
                <w:webHidden/>
              </w:rPr>
              <w:fldChar w:fldCharType="end"/>
            </w:r>
          </w:hyperlink>
        </w:p>
        <w:p w14:paraId="688FA769" w14:textId="79147DE9"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22" w:history="1">
            <w:r w:rsidR="00E91606" w:rsidRPr="00254EAD">
              <w:rPr>
                <w:rStyle w:val="Lienhypertexte"/>
                <w:b/>
                <w:caps/>
                <w:noProof/>
              </w:rPr>
              <w:t>ARTICLE 6 :</w:t>
            </w:r>
            <w:r w:rsidR="00E91606">
              <w:rPr>
                <w:rFonts w:asciiTheme="minorHAnsi" w:eastAsiaTheme="minorEastAsia" w:hAnsiTheme="minorHAnsi" w:cstheme="minorBidi"/>
                <w:noProof/>
                <w:sz w:val="22"/>
                <w:szCs w:val="22"/>
              </w:rPr>
              <w:tab/>
            </w:r>
            <w:r w:rsidR="00E91606" w:rsidRPr="00254EAD">
              <w:rPr>
                <w:rStyle w:val="Lienhypertexte"/>
                <w:b/>
                <w:caps/>
                <w:noProof/>
              </w:rPr>
              <w:t>ModalitÉs spÉcifiques d’exécution</w:t>
            </w:r>
            <w:r w:rsidR="00E91606">
              <w:rPr>
                <w:noProof/>
                <w:webHidden/>
              </w:rPr>
              <w:tab/>
            </w:r>
            <w:r w:rsidR="00E91606">
              <w:rPr>
                <w:noProof/>
                <w:webHidden/>
              </w:rPr>
              <w:fldChar w:fldCharType="begin"/>
            </w:r>
            <w:r w:rsidR="00E91606">
              <w:rPr>
                <w:noProof/>
                <w:webHidden/>
              </w:rPr>
              <w:instrText xml:space="preserve"> PAGEREF _Toc226558122 \h </w:instrText>
            </w:r>
            <w:r w:rsidR="00E91606">
              <w:rPr>
                <w:noProof/>
                <w:webHidden/>
              </w:rPr>
            </w:r>
            <w:r w:rsidR="00E91606">
              <w:rPr>
                <w:noProof/>
                <w:webHidden/>
              </w:rPr>
              <w:fldChar w:fldCharType="separate"/>
            </w:r>
            <w:r w:rsidR="00E91606">
              <w:rPr>
                <w:noProof/>
                <w:webHidden/>
              </w:rPr>
              <w:t>9</w:t>
            </w:r>
            <w:r w:rsidR="00E91606">
              <w:rPr>
                <w:noProof/>
                <w:webHidden/>
              </w:rPr>
              <w:fldChar w:fldCharType="end"/>
            </w:r>
          </w:hyperlink>
        </w:p>
        <w:p w14:paraId="6A166865" w14:textId="0DC50009" w:rsidR="00E91606" w:rsidRDefault="002B26BA">
          <w:pPr>
            <w:pStyle w:val="TM2"/>
            <w:rPr>
              <w:noProof/>
            </w:rPr>
          </w:pPr>
          <w:hyperlink w:anchor="_Toc226558123" w:history="1">
            <w:r w:rsidR="00E91606" w:rsidRPr="00254EAD">
              <w:rPr>
                <w:rStyle w:val="Lienhypertexte"/>
                <w:rFonts w:cstheme="minorHAnsi"/>
                <w:noProof/>
              </w:rPr>
              <w:t>Lieu d’exécution</w:t>
            </w:r>
            <w:r w:rsidR="00E91606">
              <w:rPr>
                <w:noProof/>
                <w:webHidden/>
              </w:rPr>
              <w:tab/>
            </w:r>
            <w:r w:rsidR="00E91606">
              <w:rPr>
                <w:noProof/>
                <w:webHidden/>
              </w:rPr>
              <w:fldChar w:fldCharType="begin"/>
            </w:r>
            <w:r w:rsidR="00E91606">
              <w:rPr>
                <w:noProof/>
                <w:webHidden/>
              </w:rPr>
              <w:instrText xml:space="preserve"> PAGEREF _Toc226558123 \h </w:instrText>
            </w:r>
            <w:r w:rsidR="00E91606">
              <w:rPr>
                <w:noProof/>
                <w:webHidden/>
              </w:rPr>
            </w:r>
            <w:r w:rsidR="00E91606">
              <w:rPr>
                <w:noProof/>
                <w:webHidden/>
              </w:rPr>
              <w:fldChar w:fldCharType="separate"/>
            </w:r>
            <w:r w:rsidR="00E91606">
              <w:rPr>
                <w:noProof/>
                <w:webHidden/>
              </w:rPr>
              <w:t>9</w:t>
            </w:r>
            <w:r w:rsidR="00E91606">
              <w:rPr>
                <w:noProof/>
                <w:webHidden/>
              </w:rPr>
              <w:fldChar w:fldCharType="end"/>
            </w:r>
          </w:hyperlink>
        </w:p>
        <w:p w14:paraId="78AFD131" w14:textId="791A3EDC" w:rsidR="00E91606" w:rsidRDefault="002B26BA">
          <w:pPr>
            <w:pStyle w:val="TM2"/>
            <w:rPr>
              <w:noProof/>
            </w:rPr>
          </w:pPr>
          <w:hyperlink w:anchor="_Toc226558124" w:history="1">
            <w:r w:rsidR="00E91606" w:rsidRPr="00254EAD">
              <w:rPr>
                <w:rStyle w:val="Lienhypertexte"/>
                <w:rFonts w:cstheme="minorHAnsi"/>
                <w:noProof/>
              </w:rPr>
              <w:t>Livraison</w:t>
            </w:r>
            <w:r w:rsidR="00E91606">
              <w:rPr>
                <w:noProof/>
                <w:webHidden/>
              </w:rPr>
              <w:tab/>
            </w:r>
            <w:r w:rsidR="00E91606">
              <w:rPr>
                <w:noProof/>
                <w:webHidden/>
              </w:rPr>
              <w:fldChar w:fldCharType="begin"/>
            </w:r>
            <w:r w:rsidR="00E91606">
              <w:rPr>
                <w:noProof/>
                <w:webHidden/>
              </w:rPr>
              <w:instrText xml:space="preserve"> PAGEREF _Toc226558124 \h </w:instrText>
            </w:r>
            <w:r w:rsidR="00E91606">
              <w:rPr>
                <w:noProof/>
                <w:webHidden/>
              </w:rPr>
            </w:r>
            <w:r w:rsidR="00E91606">
              <w:rPr>
                <w:noProof/>
                <w:webHidden/>
              </w:rPr>
              <w:fldChar w:fldCharType="separate"/>
            </w:r>
            <w:r w:rsidR="00E91606">
              <w:rPr>
                <w:noProof/>
                <w:webHidden/>
              </w:rPr>
              <w:t>9</w:t>
            </w:r>
            <w:r w:rsidR="00E91606">
              <w:rPr>
                <w:noProof/>
                <w:webHidden/>
              </w:rPr>
              <w:fldChar w:fldCharType="end"/>
            </w:r>
          </w:hyperlink>
        </w:p>
        <w:p w14:paraId="0BF9313A" w14:textId="65A95313" w:rsidR="00E91606" w:rsidRDefault="002B26BA">
          <w:pPr>
            <w:pStyle w:val="TM2"/>
            <w:rPr>
              <w:noProof/>
            </w:rPr>
          </w:pPr>
          <w:hyperlink w:anchor="_Toc226558125" w:history="1">
            <w:r w:rsidR="00E91606" w:rsidRPr="00254EAD">
              <w:rPr>
                <w:rStyle w:val="Lienhypertexte"/>
                <w:rFonts w:cstheme="minorHAnsi"/>
                <w:noProof/>
              </w:rPr>
              <w:t>Contrôle des exports</w:t>
            </w:r>
            <w:r w:rsidR="00E91606">
              <w:rPr>
                <w:noProof/>
                <w:webHidden/>
              </w:rPr>
              <w:tab/>
            </w:r>
            <w:r w:rsidR="00E91606">
              <w:rPr>
                <w:noProof/>
                <w:webHidden/>
              </w:rPr>
              <w:fldChar w:fldCharType="begin"/>
            </w:r>
            <w:r w:rsidR="00E91606">
              <w:rPr>
                <w:noProof/>
                <w:webHidden/>
              </w:rPr>
              <w:instrText xml:space="preserve"> PAGEREF _Toc226558125 \h </w:instrText>
            </w:r>
            <w:r w:rsidR="00E91606">
              <w:rPr>
                <w:noProof/>
                <w:webHidden/>
              </w:rPr>
            </w:r>
            <w:r w:rsidR="00E91606">
              <w:rPr>
                <w:noProof/>
                <w:webHidden/>
              </w:rPr>
              <w:fldChar w:fldCharType="separate"/>
            </w:r>
            <w:r w:rsidR="00E91606">
              <w:rPr>
                <w:noProof/>
                <w:webHidden/>
              </w:rPr>
              <w:t>10</w:t>
            </w:r>
            <w:r w:rsidR="00E91606">
              <w:rPr>
                <w:noProof/>
                <w:webHidden/>
              </w:rPr>
              <w:fldChar w:fldCharType="end"/>
            </w:r>
          </w:hyperlink>
        </w:p>
        <w:p w14:paraId="71E22B40" w14:textId="2271C39D" w:rsidR="00E91606" w:rsidRDefault="002B26BA">
          <w:pPr>
            <w:pStyle w:val="TM2"/>
            <w:rPr>
              <w:noProof/>
            </w:rPr>
          </w:pPr>
          <w:hyperlink w:anchor="_Toc226558126" w:history="1">
            <w:r w:rsidR="00E91606" w:rsidRPr="00254EAD">
              <w:rPr>
                <w:rStyle w:val="Lienhypertexte"/>
                <w:rFonts w:cstheme="minorHAnsi"/>
                <w:noProof/>
              </w:rPr>
              <w:t>Langue du contrat</w:t>
            </w:r>
            <w:r w:rsidR="00E91606">
              <w:rPr>
                <w:noProof/>
                <w:webHidden/>
              </w:rPr>
              <w:tab/>
            </w:r>
            <w:r w:rsidR="00E91606">
              <w:rPr>
                <w:noProof/>
                <w:webHidden/>
              </w:rPr>
              <w:fldChar w:fldCharType="begin"/>
            </w:r>
            <w:r w:rsidR="00E91606">
              <w:rPr>
                <w:noProof/>
                <w:webHidden/>
              </w:rPr>
              <w:instrText xml:space="preserve"> PAGEREF _Toc226558126 \h </w:instrText>
            </w:r>
            <w:r w:rsidR="00E91606">
              <w:rPr>
                <w:noProof/>
                <w:webHidden/>
              </w:rPr>
            </w:r>
            <w:r w:rsidR="00E91606">
              <w:rPr>
                <w:noProof/>
                <w:webHidden/>
              </w:rPr>
              <w:fldChar w:fldCharType="separate"/>
            </w:r>
            <w:r w:rsidR="00E91606">
              <w:rPr>
                <w:noProof/>
                <w:webHidden/>
              </w:rPr>
              <w:t>10</w:t>
            </w:r>
            <w:r w:rsidR="00E91606">
              <w:rPr>
                <w:noProof/>
                <w:webHidden/>
              </w:rPr>
              <w:fldChar w:fldCharType="end"/>
            </w:r>
          </w:hyperlink>
        </w:p>
        <w:p w14:paraId="0CA22466" w14:textId="7E2E2551" w:rsidR="00E91606" w:rsidRDefault="002B26BA">
          <w:pPr>
            <w:pStyle w:val="TM2"/>
            <w:rPr>
              <w:noProof/>
            </w:rPr>
          </w:pPr>
          <w:hyperlink w:anchor="_Toc226558127" w:history="1">
            <w:r w:rsidR="00E91606" w:rsidRPr="00254EAD">
              <w:rPr>
                <w:rStyle w:val="Lienhypertexte"/>
                <w:rFonts w:cstheme="minorHAnsi"/>
                <w:noProof/>
              </w:rPr>
              <w:t xml:space="preserve">Engagement du </w:t>
            </w:r>
            <w:r w:rsidR="00E91606" w:rsidRPr="00254EAD">
              <w:rPr>
                <w:rStyle w:val="Lienhypertexte"/>
                <w:rFonts w:cstheme="minorHAnsi"/>
                <w:smallCaps/>
                <w:noProof/>
              </w:rPr>
              <w:t>Contractant</w:t>
            </w:r>
            <w:r w:rsidR="00E91606">
              <w:rPr>
                <w:noProof/>
                <w:webHidden/>
              </w:rPr>
              <w:tab/>
            </w:r>
            <w:r w:rsidR="00E91606">
              <w:rPr>
                <w:noProof/>
                <w:webHidden/>
              </w:rPr>
              <w:fldChar w:fldCharType="begin"/>
            </w:r>
            <w:r w:rsidR="00E91606">
              <w:rPr>
                <w:noProof/>
                <w:webHidden/>
              </w:rPr>
              <w:instrText xml:space="preserve"> PAGEREF _Toc226558127 \h </w:instrText>
            </w:r>
            <w:r w:rsidR="00E91606">
              <w:rPr>
                <w:noProof/>
                <w:webHidden/>
              </w:rPr>
            </w:r>
            <w:r w:rsidR="00E91606">
              <w:rPr>
                <w:noProof/>
                <w:webHidden/>
              </w:rPr>
              <w:fldChar w:fldCharType="separate"/>
            </w:r>
            <w:r w:rsidR="00E91606">
              <w:rPr>
                <w:noProof/>
                <w:webHidden/>
              </w:rPr>
              <w:t>10</w:t>
            </w:r>
            <w:r w:rsidR="00E91606">
              <w:rPr>
                <w:noProof/>
                <w:webHidden/>
              </w:rPr>
              <w:fldChar w:fldCharType="end"/>
            </w:r>
          </w:hyperlink>
        </w:p>
        <w:p w14:paraId="435B1121" w14:textId="19CE631E" w:rsidR="00E91606" w:rsidRDefault="002B26BA">
          <w:pPr>
            <w:pStyle w:val="TM2"/>
            <w:rPr>
              <w:noProof/>
            </w:rPr>
          </w:pPr>
          <w:hyperlink w:anchor="_Toc226558128" w:history="1">
            <w:r w:rsidR="00E91606" w:rsidRPr="00254EAD">
              <w:rPr>
                <w:rStyle w:val="Lienhypertexte"/>
                <w:rFonts w:cstheme="minorHAnsi"/>
                <w:noProof/>
              </w:rPr>
              <w:t>Confidentialité</w:t>
            </w:r>
            <w:r w:rsidR="00E91606">
              <w:rPr>
                <w:noProof/>
                <w:webHidden/>
              </w:rPr>
              <w:tab/>
            </w:r>
            <w:r w:rsidR="00E91606">
              <w:rPr>
                <w:noProof/>
                <w:webHidden/>
              </w:rPr>
              <w:fldChar w:fldCharType="begin"/>
            </w:r>
            <w:r w:rsidR="00E91606">
              <w:rPr>
                <w:noProof/>
                <w:webHidden/>
              </w:rPr>
              <w:instrText xml:space="preserve"> PAGEREF _Toc226558128 \h </w:instrText>
            </w:r>
            <w:r w:rsidR="00E91606">
              <w:rPr>
                <w:noProof/>
                <w:webHidden/>
              </w:rPr>
            </w:r>
            <w:r w:rsidR="00E91606">
              <w:rPr>
                <w:noProof/>
                <w:webHidden/>
              </w:rPr>
              <w:fldChar w:fldCharType="separate"/>
            </w:r>
            <w:r w:rsidR="00E91606">
              <w:rPr>
                <w:noProof/>
                <w:webHidden/>
              </w:rPr>
              <w:t>11</w:t>
            </w:r>
            <w:r w:rsidR="00E91606">
              <w:rPr>
                <w:noProof/>
                <w:webHidden/>
              </w:rPr>
              <w:fldChar w:fldCharType="end"/>
            </w:r>
          </w:hyperlink>
        </w:p>
        <w:p w14:paraId="17AD020C" w14:textId="5C9DF02B" w:rsidR="00E91606" w:rsidRDefault="002B26BA">
          <w:pPr>
            <w:pStyle w:val="TM2"/>
            <w:rPr>
              <w:noProof/>
            </w:rPr>
          </w:pPr>
          <w:hyperlink w:anchor="_Toc226558129" w:history="1">
            <w:r w:rsidR="00E91606" w:rsidRPr="00254EAD">
              <w:rPr>
                <w:rStyle w:val="Lienhypertexte"/>
                <w:rFonts w:cstheme="minorHAnsi"/>
                <w:noProof/>
              </w:rPr>
              <w:t>Fournitures documents</w:t>
            </w:r>
            <w:r w:rsidR="00E91606">
              <w:rPr>
                <w:noProof/>
                <w:webHidden/>
              </w:rPr>
              <w:tab/>
            </w:r>
            <w:r w:rsidR="00E91606">
              <w:rPr>
                <w:noProof/>
                <w:webHidden/>
              </w:rPr>
              <w:fldChar w:fldCharType="begin"/>
            </w:r>
            <w:r w:rsidR="00E91606">
              <w:rPr>
                <w:noProof/>
                <w:webHidden/>
              </w:rPr>
              <w:instrText xml:space="preserve"> PAGEREF _Toc226558129 \h </w:instrText>
            </w:r>
            <w:r w:rsidR="00E91606">
              <w:rPr>
                <w:noProof/>
                <w:webHidden/>
              </w:rPr>
            </w:r>
            <w:r w:rsidR="00E91606">
              <w:rPr>
                <w:noProof/>
                <w:webHidden/>
              </w:rPr>
              <w:fldChar w:fldCharType="separate"/>
            </w:r>
            <w:r w:rsidR="00E91606">
              <w:rPr>
                <w:noProof/>
                <w:webHidden/>
              </w:rPr>
              <w:t>12</w:t>
            </w:r>
            <w:r w:rsidR="00E91606">
              <w:rPr>
                <w:noProof/>
                <w:webHidden/>
              </w:rPr>
              <w:fldChar w:fldCharType="end"/>
            </w:r>
          </w:hyperlink>
        </w:p>
        <w:p w14:paraId="63343EC7" w14:textId="60469D7E" w:rsidR="00E91606" w:rsidRDefault="002B26BA">
          <w:pPr>
            <w:pStyle w:val="TM2"/>
            <w:rPr>
              <w:noProof/>
            </w:rPr>
          </w:pPr>
          <w:hyperlink w:anchor="_Toc226558130" w:history="1">
            <w:r w:rsidR="00E91606" w:rsidRPr="00254EAD">
              <w:rPr>
                <w:rStyle w:val="Lienhypertexte"/>
                <w:rFonts w:cstheme="minorHAnsi"/>
                <w:noProof/>
              </w:rPr>
              <w:t>Assurance</w:t>
            </w:r>
            <w:r w:rsidR="00E91606">
              <w:rPr>
                <w:noProof/>
                <w:webHidden/>
              </w:rPr>
              <w:tab/>
            </w:r>
            <w:r w:rsidR="00E91606">
              <w:rPr>
                <w:noProof/>
                <w:webHidden/>
              </w:rPr>
              <w:fldChar w:fldCharType="begin"/>
            </w:r>
            <w:r w:rsidR="00E91606">
              <w:rPr>
                <w:noProof/>
                <w:webHidden/>
              </w:rPr>
              <w:instrText xml:space="preserve"> PAGEREF _Toc226558130 \h </w:instrText>
            </w:r>
            <w:r w:rsidR="00E91606">
              <w:rPr>
                <w:noProof/>
                <w:webHidden/>
              </w:rPr>
            </w:r>
            <w:r w:rsidR="00E91606">
              <w:rPr>
                <w:noProof/>
                <w:webHidden/>
              </w:rPr>
              <w:fldChar w:fldCharType="separate"/>
            </w:r>
            <w:r w:rsidR="00E91606">
              <w:rPr>
                <w:noProof/>
                <w:webHidden/>
              </w:rPr>
              <w:t>12</w:t>
            </w:r>
            <w:r w:rsidR="00E91606">
              <w:rPr>
                <w:noProof/>
                <w:webHidden/>
              </w:rPr>
              <w:fldChar w:fldCharType="end"/>
            </w:r>
          </w:hyperlink>
        </w:p>
        <w:p w14:paraId="66594FE0" w14:textId="7F6D3EEE" w:rsidR="00E91606" w:rsidRDefault="002B26BA">
          <w:pPr>
            <w:pStyle w:val="TM2"/>
            <w:rPr>
              <w:noProof/>
            </w:rPr>
          </w:pPr>
          <w:hyperlink w:anchor="_Toc226558131" w:history="1">
            <w:r w:rsidR="00E91606" w:rsidRPr="00254EAD">
              <w:rPr>
                <w:rStyle w:val="Lienhypertexte"/>
                <w:rFonts w:cstheme="minorHAnsi"/>
                <w:noProof/>
              </w:rPr>
              <w:t>Point de contact et communication</w:t>
            </w:r>
            <w:r w:rsidR="00E91606">
              <w:rPr>
                <w:noProof/>
                <w:webHidden/>
              </w:rPr>
              <w:tab/>
            </w:r>
            <w:r w:rsidR="00E91606">
              <w:rPr>
                <w:noProof/>
                <w:webHidden/>
              </w:rPr>
              <w:fldChar w:fldCharType="begin"/>
            </w:r>
            <w:r w:rsidR="00E91606">
              <w:rPr>
                <w:noProof/>
                <w:webHidden/>
              </w:rPr>
              <w:instrText xml:space="preserve"> PAGEREF _Toc226558131 \h </w:instrText>
            </w:r>
            <w:r w:rsidR="00E91606">
              <w:rPr>
                <w:noProof/>
                <w:webHidden/>
              </w:rPr>
            </w:r>
            <w:r w:rsidR="00E91606">
              <w:rPr>
                <w:noProof/>
                <w:webHidden/>
              </w:rPr>
              <w:fldChar w:fldCharType="separate"/>
            </w:r>
            <w:r w:rsidR="00E91606">
              <w:rPr>
                <w:noProof/>
                <w:webHidden/>
              </w:rPr>
              <w:t>12</w:t>
            </w:r>
            <w:r w:rsidR="00E91606">
              <w:rPr>
                <w:noProof/>
                <w:webHidden/>
              </w:rPr>
              <w:fldChar w:fldCharType="end"/>
            </w:r>
          </w:hyperlink>
        </w:p>
        <w:p w14:paraId="0B5A40AF" w14:textId="557E5581" w:rsidR="00E91606" w:rsidRDefault="002B26BA">
          <w:pPr>
            <w:pStyle w:val="TM2"/>
            <w:rPr>
              <w:noProof/>
            </w:rPr>
          </w:pPr>
          <w:hyperlink w:anchor="_Toc226558132" w:history="1">
            <w:r w:rsidR="00E91606" w:rsidRPr="00254EAD">
              <w:rPr>
                <w:rStyle w:val="Lienhypertexte"/>
                <w:rFonts w:cstheme="minorHAnsi"/>
                <w:noProof/>
              </w:rPr>
              <w:t>Engagement contre la déforestation</w:t>
            </w:r>
            <w:r w:rsidR="00E91606">
              <w:rPr>
                <w:noProof/>
                <w:webHidden/>
              </w:rPr>
              <w:tab/>
            </w:r>
            <w:r w:rsidR="00E91606">
              <w:rPr>
                <w:noProof/>
                <w:webHidden/>
              </w:rPr>
              <w:fldChar w:fldCharType="begin"/>
            </w:r>
            <w:r w:rsidR="00E91606">
              <w:rPr>
                <w:noProof/>
                <w:webHidden/>
              </w:rPr>
              <w:instrText xml:space="preserve"> PAGEREF _Toc226558132 \h </w:instrText>
            </w:r>
            <w:r w:rsidR="00E91606">
              <w:rPr>
                <w:noProof/>
                <w:webHidden/>
              </w:rPr>
            </w:r>
            <w:r w:rsidR="00E91606">
              <w:rPr>
                <w:noProof/>
                <w:webHidden/>
              </w:rPr>
              <w:fldChar w:fldCharType="separate"/>
            </w:r>
            <w:r w:rsidR="00E91606">
              <w:rPr>
                <w:noProof/>
                <w:webHidden/>
              </w:rPr>
              <w:t>12</w:t>
            </w:r>
            <w:r w:rsidR="00E91606">
              <w:rPr>
                <w:noProof/>
                <w:webHidden/>
              </w:rPr>
              <w:fldChar w:fldCharType="end"/>
            </w:r>
          </w:hyperlink>
        </w:p>
        <w:p w14:paraId="20703A2A" w14:textId="5A454CD3"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33" w:history="1">
            <w:r w:rsidR="00E91606" w:rsidRPr="00254EAD">
              <w:rPr>
                <w:rStyle w:val="Lienhypertexte"/>
                <w:b/>
                <w:caps/>
                <w:noProof/>
              </w:rPr>
              <w:t>ARTICLE 7 :</w:t>
            </w:r>
            <w:r w:rsidR="00E91606">
              <w:rPr>
                <w:rFonts w:asciiTheme="minorHAnsi" w:eastAsiaTheme="minorEastAsia" w:hAnsiTheme="minorHAnsi" w:cstheme="minorBidi"/>
                <w:noProof/>
                <w:sz w:val="22"/>
                <w:szCs w:val="22"/>
              </w:rPr>
              <w:tab/>
            </w:r>
            <w:r w:rsidR="00E91606" w:rsidRPr="00254EAD">
              <w:rPr>
                <w:rStyle w:val="Lienhypertexte"/>
                <w:b/>
                <w:caps/>
                <w:noProof/>
              </w:rPr>
              <w:t>Clause de réexamen</w:t>
            </w:r>
            <w:r w:rsidR="00E91606">
              <w:rPr>
                <w:noProof/>
                <w:webHidden/>
              </w:rPr>
              <w:tab/>
            </w:r>
            <w:r w:rsidR="00E91606">
              <w:rPr>
                <w:noProof/>
                <w:webHidden/>
              </w:rPr>
              <w:fldChar w:fldCharType="begin"/>
            </w:r>
            <w:r w:rsidR="00E91606">
              <w:rPr>
                <w:noProof/>
                <w:webHidden/>
              </w:rPr>
              <w:instrText xml:space="preserve"> PAGEREF _Toc226558133 \h </w:instrText>
            </w:r>
            <w:r w:rsidR="00E91606">
              <w:rPr>
                <w:noProof/>
                <w:webHidden/>
              </w:rPr>
            </w:r>
            <w:r w:rsidR="00E91606">
              <w:rPr>
                <w:noProof/>
                <w:webHidden/>
              </w:rPr>
              <w:fldChar w:fldCharType="separate"/>
            </w:r>
            <w:r w:rsidR="00E91606">
              <w:rPr>
                <w:noProof/>
                <w:webHidden/>
              </w:rPr>
              <w:t>13</w:t>
            </w:r>
            <w:r w:rsidR="00E91606">
              <w:rPr>
                <w:noProof/>
                <w:webHidden/>
              </w:rPr>
              <w:fldChar w:fldCharType="end"/>
            </w:r>
          </w:hyperlink>
        </w:p>
        <w:p w14:paraId="0C7426C4" w14:textId="2DCEB018"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34" w:history="1">
            <w:r w:rsidR="00E91606" w:rsidRPr="00254EAD">
              <w:rPr>
                <w:rStyle w:val="Lienhypertexte"/>
                <w:b/>
                <w:caps/>
                <w:noProof/>
              </w:rPr>
              <w:t>ARTICLE 8 :</w:t>
            </w:r>
            <w:r w:rsidR="00E91606">
              <w:rPr>
                <w:rFonts w:asciiTheme="minorHAnsi" w:eastAsiaTheme="minorEastAsia" w:hAnsiTheme="minorHAnsi" w:cstheme="minorBidi"/>
                <w:noProof/>
                <w:sz w:val="22"/>
                <w:szCs w:val="22"/>
              </w:rPr>
              <w:tab/>
            </w:r>
            <w:r w:rsidR="00E91606" w:rsidRPr="00254EAD">
              <w:rPr>
                <w:rStyle w:val="Lienhypertexte"/>
                <w:b/>
                <w:caps/>
                <w:noProof/>
              </w:rPr>
              <w:t>RÉalisation de prestations similaires</w:t>
            </w:r>
            <w:r w:rsidR="00E91606">
              <w:rPr>
                <w:noProof/>
                <w:webHidden/>
              </w:rPr>
              <w:tab/>
            </w:r>
            <w:r w:rsidR="00E91606">
              <w:rPr>
                <w:noProof/>
                <w:webHidden/>
              </w:rPr>
              <w:fldChar w:fldCharType="begin"/>
            </w:r>
            <w:r w:rsidR="00E91606">
              <w:rPr>
                <w:noProof/>
                <w:webHidden/>
              </w:rPr>
              <w:instrText xml:space="preserve"> PAGEREF _Toc226558134 \h </w:instrText>
            </w:r>
            <w:r w:rsidR="00E91606">
              <w:rPr>
                <w:noProof/>
                <w:webHidden/>
              </w:rPr>
            </w:r>
            <w:r w:rsidR="00E91606">
              <w:rPr>
                <w:noProof/>
                <w:webHidden/>
              </w:rPr>
              <w:fldChar w:fldCharType="separate"/>
            </w:r>
            <w:r w:rsidR="00E91606">
              <w:rPr>
                <w:noProof/>
                <w:webHidden/>
              </w:rPr>
              <w:t>13</w:t>
            </w:r>
            <w:r w:rsidR="00E91606">
              <w:rPr>
                <w:noProof/>
                <w:webHidden/>
              </w:rPr>
              <w:fldChar w:fldCharType="end"/>
            </w:r>
          </w:hyperlink>
        </w:p>
        <w:p w14:paraId="5EFFE7F2" w14:textId="03F95134"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35" w:history="1">
            <w:r w:rsidR="00E91606" w:rsidRPr="00254EAD">
              <w:rPr>
                <w:rStyle w:val="Lienhypertexte"/>
                <w:b/>
                <w:caps/>
                <w:noProof/>
              </w:rPr>
              <w:t>ARTICLE 9 :</w:t>
            </w:r>
            <w:r w:rsidR="00E91606">
              <w:rPr>
                <w:rFonts w:asciiTheme="minorHAnsi" w:eastAsiaTheme="minorEastAsia" w:hAnsiTheme="minorHAnsi" w:cstheme="minorBidi"/>
                <w:noProof/>
                <w:sz w:val="22"/>
                <w:szCs w:val="22"/>
              </w:rPr>
              <w:tab/>
            </w:r>
            <w:r w:rsidR="00E91606" w:rsidRPr="00254EAD">
              <w:rPr>
                <w:rStyle w:val="Lienhypertexte"/>
                <w:b/>
                <w:caps/>
                <w:noProof/>
              </w:rPr>
              <w:t>pÉnalitÉs</w:t>
            </w:r>
            <w:r w:rsidR="00E91606">
              <w:rPr>
                <w:noProof/>
                <w:webHidden/>
              </w:rPr>
              <w:tab/>
            </w:r>
            <w:r w:rsidR="00E91606">
              <w:rPr>
                <w:noProof/>
                <w:webHidden/>
              </w:rPr>
              <w:fldChar w:fldCharType="begin"/>
            </w:r>
            <w:r w:rsidR="00E91606">
              <w:rPr>
                <w:noProof/>
                <w:webHidden/>
              </w:rPr>
              <w:instrText xml:space="preserve"> PAGEREF _Toc226558135 \h </w:instrText>
            </w:r>
            <w:r w:rsidR="00E91606">
              <w:rPr>
                <w:noProof/>
                <w:webHidden/>
              </w:rPr>
            </w:r>
            <w:r w:rsidR="00E91606">
              <w:rPr>
                <w:noProof/>
                <w:webHidden/>
              </w:rPr>
              <w:fldChar w:fldCharType="separate"/>
            </w:r>
            <w:r w:rsidR="00E91606">
              <w:rPr>
                <w:noProof/>
                <w:webHidden/>
              </w:rPr>
              <w:t>14</w:t>
            </w:r>
            <w:r w:rsidR="00E91606">
              <w:rPr>
                <w:noProof/>
                <w:webHidden/>
              </w:rPr>
              <w:fldChar w:fldCharType="end"/>
            </w:r>
          </w:hyperlink>
        </w:p>
        <w:p w14:paraId="1A721857" w14:textId="09A195B7"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36" w:history="1">
            <w:r w:rsidR="00E91606" w:rsidRPr="00254EAD">
              <w:rPr>
                <w:rStyle w:val="Lienhypertexte"/>
                <w:b/>
                <w:caps/>
                <w:noProof/>
              </w:rPr>
              <w:t>ARTICLE 10 :</w:t>
            </w:r>
            <w:r w:rsidR="00E91606">
              <w:rPr>
                <w:rFonts w:asciiTheme="minorHAnsi" w:eastAsiaTheme="minorEastAsia" w:hAnsiTheme="minorHAnsi" w:cstheme="minorBidi"/>
                <w:noProof/>
                <w:sz w:val="22"/>
                <w:szCs w:val="22"/>
              </w:rPr>
              <w:tab/>
            </w:r>
            <w:r w:rsidR="00E91606" w:rsidRPr="00254EAD">
              <w:rPr>
                <w:rStyle w:val="Lienhypertexte"/>
                <w:b/>
                <w:caps/>
                <w:noProof/>
              </w:rPr>
              <w:t>propriÉtÉ intellectuelle</w:t>
            </w:r>
            <w:r w:rsidR="00E91606">
              <w:rPr>
                <w:noProof/>
                <w:webHidden/>
              </w:rPr>
              <w:tab/>
            </w:r>
            <w:r w:rsidR="00E91606">
              <w:rPr>
                <w:noProof/>
                <w:webHidden/>
              </w:rPr>
              <w:fldChar w:fldCharType="begin"/>
            </w:r>
            <w:r w:rsidR="00E91606">
              <w:rPr>
                <w:noProof/>
                <w:webHidden/>
              </w:rPr>
              <w:instrText xml:space="preserve"> PAGEREF _Toc226558136 \h </w:instrText>
            </w:r>
            <w:r w:rsidR="00E91606">
              <w:rPr>
                <w:noProof/>
                <w:webHidden/>
              </w:rPr>
            </w:r>
            <w:r w:rsidR="00E91606">
              <w:rPr>
                <w:noProof/>
                <w:webHidden/>
              </w:rPr>
              <w:fldChar w:fldCharType="separate"/>
            </w:r>
            <w:r w:rsidR="00E91606">
              <w:rPr>
                <w:noProof/>
                <w:webHidden/>
              </w:rPr>
              <w:t>14</w:t>
            </w:r>
            <w:r w:rsidR="00E91606">
              <w:rPr>
                <w:noProof/>
                <w:webHidden/>
              </w:rPr>
              <w:fldChar w:fldCharType="end"/>
            </w:r>
          </w:hyperlink>
        </w:p>
        <w:p w14:paraId="261C8AE3" w14:textId="77728586" w:rsidR="00E91606" w:rsidRDefault="002B26BA">
          <w:pPr>
            <w:pStyle w:val="TM2"/>
            <w:rPr>
              <w:noProof/>
            </w:rPr>
          </w:pPr>
          <w:hyperlink w:anchor="_Toc226558137" w:history="1">
            <w:r w:rsidR="00E91606" w:rsidRPr="00254EAD">
              <w:rPr>
                <w:rStyle w:val="Lienhypertexte"/>
                <w:noProof/>
              </w:rPr>
              <w:t>Définitions</w:t>
            </w:r>
            <w:r w:rsidR="00E91606">
              <w:rPr>
                <w:noProof/>
                <w:webHidden/>
              </w:rPr>
              <w:tab/>
            </w:r>
            <w:r w:rsidR="00E91606">
              <w:rPr>
                <w:noProof/>
                <w:webHidden/>
              </w:rPr>
              <w:fldChar w:fldCharType="begin"/>
            </w:r>
            <w:r w:rsidR="00E91606">
              <w:rPr>
                <w:noProof/>
                <w:webHidden/>
              </w:rPr>
              <w:instrText xml:space="preserve"> PAGEREF _Toc226558137 \h </w:instrText>
            </w:r>
            <w:r w:rsidR="00E91606">
              <w:rPr>
                <w:noProof/>
                <w:webHidden/>
              </w:rPr>
            </w:r>
            <w:r w:rsidR="00E91606">
              <w:rPr>
                <w:noProof/>
                <w:webHidden/>
              </w:rPr>
              <w:fldChar w:fldCharType="separate"/>
            </w:r>
            <w:r w:rsidR="00E91606">
              <w:rPr>
                <w:noProof/>
                <w:webHidden/>
              </w:rPr>
              <w:t>14</w:t>
            </w:r>
            <w:r w:rsidR="00E91606">
              <w:rPr>
                <w:noProof/>
                <w:webHidden/>
              </w:rPr>
              <w:fldChar w:fldCharType="end"/>
            </w:r>
          </w:hyperlink>
        </w:p>
        <w:p w14:paraId="3008F2AB" w14:textId="4B918A08" w:rsidR="00E91606" w:rsidRDefault="002B26BA">
          <w:pPr>
            <w:pStyle w:val="TM2"/>
            <w:rPr>
              <w:noProof/>
            </w:rPr>
          </w:pPr>
          <w:hyperlink w:anchor="_Toc226558138" w:history="1">
            <w:r w:rsidR="00E91606" w:rsidRPr="00254EAD">
              <w:rPr>
                <w:rStyle w:val="Lienhypertexte"/>
                <w:noProof/>
              </w:rPr>
              <w:t>Propriété des résultats</w:t>
            </w:r>
            <w:r w:rsidR="00E91606">
              <w:rPr>
                <w:noProof/>
                <w:webHidden/>
              </w:rPr>
              <w:tab/>
            </w:r>
            <w:r w:rsidR="00E91606">
              <w:rPr>
                <w:noProof/>
                <w:webHidden/>
              </w:rPr>
              <w:fldChar w:fldCharType="begin"/>
            </w:r>
            <w:r w:rsidR="00E91606">
              <w:rPr>
                <w:noProof/>
                <w:webHidden/>
              </w:rPr>
              <w:instrText xml:space="preserve"> PAGEREF _Toc226558138 \h </w:instrText>
            </w:r>
            <w:r w:rsidR="00E91606">
              <w:rPr>
                <w:noProof/>
                <w:webHidden/>
              </w:rPr>
            </w:r>
            <w:r w:rsidR="00E91606">
              <w:rPr>
                <w:noProof/>
                <w:webHidden/>
              </w:rPr>
              <w:fldChar w:fldCharType="separate"/>
            </w:r>
            <w:r w:rsidR="00E91606">
              <w:rPr>
                <w:noProof/>
                <w:webHidden/>
              </w:rPr>
              <w:t>14</w:t>
            </w:r>
            <w:r w:rsidR="00E91606">
              <w:rPr>
                <w:noProof/>
                <w:webHidden/>
              </w:rPr>
              <w:fldChar w:fldCharType="end"/>
            </w:r>
          </w:hyperlink>
        </w:p>
        <w:p w14:paraId="6252598B" w14:textId="1416AA62" w:rsidR="00E91606" w:rsidRDefault="002B26BA">
          <w:pPr>
            <w:pStyle w:val="TM2"/>
            <w:rPr>
              <w:noProof/>
            </w:rPr>
          </w:pPr>
          <w:hyperlink w:anchor="_Toc226558139" w:history="1">
            <w:r w:rsidR="00E91606" w:rsidRPr="00254EAD">
              <w:rPr>
                <w:rStyle w:val="Lienhypertexte"/>
                <w:noProof/>
              </w:rPr>
              <w:t>Exploitation des résultats</w:t>
            </w:r>
            <w:r w:rsidR="00E91606">
              <w:rPr>
                <w:noProof/>
                <w:webHidden/>
              </w:rPr>
              <w:tab/>
            </w:r>
            <w:r w:rsidR="00E91606">
              <w:rPr>
                <w:noProof/>
                <w:webHidden/>
              </w:rPr>
              <w:fldChar w:fldCharType="begin"/>
            </w:r>
            <w:r w:rsidR="00E91606">
              <w:rPr>
                <w:noProof/>
                <w:webHidden/>
              </w:rPr>
              <w:instrText xml:space="preserve"> PAGEREF _Toc226558139 \h </w:instrText>
            </w:r>
            <w:r w:rsidR="00E91606">
              <w:rPr>
                <w:noProof/>
                <w:webHidden/>
              </w:rPr>
            </w:r>
            <w:r w:rsidR="00E91606">
              <w:rPr>
                <w:noProof/>
                <w:webHidden/>
              </w:rPr>
              <w:fldChar w:fldCharType="separate"/>
            </w:r>
            <w:r w:rsidR="00E91606">
              <w:rPr>
                <w:noProof/>
                <w:webHidden/>
              </w:rPr>
              <w:t>14</w:t>
            </w:r>
            <w:r w:rsidR="00E91606">
              <w:rPr>
                <w:noProof/>
                <w:webHidden/>
              </w:rPr>
              <w:fldChar w:fldCharType="end"/>
            </w:r>
          </w:hyperlink>
        </w:p>
        <w:p w14:paraId="0C421805" w14:textId="3229F918" w:rsidR="00E91606" w:rsidRDefault="002B26BA">
          <w:pPr>
            <w:pStyle w:val="TM2"/>
            <w:rPr>
              <w:noProof/>
            </w:rPr>
          </w:pPr>
          <w:hyperlink w:anchor="_Toc226558140" w:history="1">
            <w:r w:rsidR="00E91606" w:rsidRPr="00254EAD">
              <w:rPr>
                <w:rStyle w:val="Lienhypertexte"/>
                <w:noProof/>
              </w:rPr>
              <w:t>Licence sur les Droits Préexistants</w:t>
            </w:r>
            <w:r w:rsidR="00E91606">
              <w:rPr>
                <w:noProof/>
                <w:webHidden/>
              </w:rPr>
              <w:tab/>
            </w:r>
            <w:r w:rsidR="00E91606">
              <w:rPr>
                <w:noProof/>
                <w:webHidden/>
              </w:rPr>
              <w:fldChar w:fldCharType="begin"/>
            </w:r>
            <w:r w:rsidR="00E91606">
              <w:rPr>
                <w:noProof/>
                <w:webHidden/>
              </w:rPr>
              <w:instrText xml:space="preserve"> PAGEREF _Toc226558140 \h </w:instrText>
            </w:r>
            <w:r w:rsidR="00E91606">
              <w:rPr>
                <w:noProof/>
                <w:webHidden/>
              </w:rPr>
            </w:r>
            <w:r w:rsidR="00E91606">
              <w:rPr>
                <w:noProof/>
                <w:webHidden/>
              </w:rPr>
              <w:fldChar w:fldCharType="separate"/>
            </w:r>
            <w:r w:rsidR="00E91606">
              <w:rPr>
                <w:noProof/>
                <w:webHidden/>
              </w:rPr>
              <w:t>15</w:t>
            </w:r>
            <w:r w:rsidR="00E91606">
              <w:rPr>
                <w:noProof/>
                <w:webHidden/>
              </w:rPr>
              <w:fldChar w:fldCharType="end"/>
            </w:r>
          </w:hyperlink>
        </w:p>
        <w:p w14:paraId="5EA02838" w14:textId="3DCE4D75" w:rsidR="00E91606" w:rsidRDefault="002B26BA">
          <w:pPr>
            <w:pStyle w:val="TM2"/>
            <w:rPr>
              <w:noProof/>
            </w:rPr>
          </w:pPr>
          <w:hyperlink w:anchor="_Toc226558141" w:history="1">
            <w:r w:rsidR="00E91606" w:rsidRPr="00254EAD">
              <w:rPr>
                <w:rStyle w:val="Lienhypertexte"/>
                <w:noProof/>
              </w:rPr>
              <w:t>Garanties</w:t>
            </w:r>
            <w:r w:rsidR="00E91606">
              <w:rPr>
                <w:noProof/>
                <w:webHidden/>
              </w:rPr>
              <w:tab/>
            </w:r>
            <w:r w:rsidR="00E91606">
              <w:rPr>
                <w:noProof/>
                <w:webHidden/>
              </w:rPr>
              <w:fldChar w:fldCharType="begin"/>
            </w:r>
            <w:r w:rsidR="00E91606">
              <w:rPr>
                <w:noProof/>
                <w:webHidden/>
              </w:rPr>
              <w:instrText xml:space="preserve"> PAGEREF _Toc226558141 \h </w:instrText>
            </w:r>
            <w:r w:rsidR="00E91606">
              <w:rPr>
                <w:noProof/>
                <w:webHidden/>
              </w:rPr>
            </w:r>
            <w:r w:rsidR="00E91606">
              <w:rPr>
                <w:noProof/>
                <w:webHidden/>
              </w:rPr>
              <w:fldChar w:fldCharType="separate"/>
            </w:r>
            <w:r w:rsidR="00E91606">
              <w:rPr>
                <w:noProof/>
                <w:webHidden/>
              </w:rPr>
              <w:t>15</w:t>
            </w:r>
            <w:r w:rsidR="00E91606">
              <w:rPr>
                <w:noProof/>
                <w:webHidden/>
              </w:rPr>
              <w:fldChar w:fldCharType="end"/>
            </w:r>
          </w:hyperlink>
        </w:p>
        <w:p w14:paraId="4133D338" w14:textId="1C35DF1D" w:rsidR="00E91606" w:rsidRDefault="002B26BA">
          <w:pPr>
            <w:pStyle w:val="TM2"/>
            <w:rPr>
              <w:noProof/>
            </w:rPr>
          </w:pPr>
          <w:hyperlink w:anchor="_Toc226558142" w:history="1">
            <w:r w:rsidR="00E91606" w:rsidRPr="00254EAD">
              <w:rPr>
                <w:rStyle w:val="Lienhypertexte"/>
                <w:noProof/>
              </w:rPr>
              <w:t>Droits à l’image</w:t>
            </w:r>
            <w:r w:rsidR="00E91606">
              <w:rPr>
                <w:noProof/>
                <w:webHidden/>
              </w:rPr>
              <w:tab/>
            </w:r>
            <w:r w:rsidR="00E91606">
              <w:rPr>
                <w:noProof/>
                <w:webHidden/>
              </w:rPr>
              <w:fldChar w:fldCharType="begin"/>
            </w:r>
            <w:r w:rsidR="00E91606">
              <w:rPr>
                <w:noProof/>
                <w:webHidden/>
              </w:rPr>
              <w:instrText xml:space="preserve"> PAGEREF _Toc226558142 \h </w:instrText>
            </w:r>
            <w:r w:rsidR="00E91606">
              <w:rPr>
                <w:noProof/>
                <w:webHidden/>
              </w:rPr>
            </w:r>
            <w:r w:rsidR="00E91606">
              <w:rPr>
                <w:noProof/>
                <w:webHidden/>
              </w:rPr>
              <w:fldChar w:fldCharType="separate"/>
            </w:r>
            <w:r w:rsidR="00E91606">
              <w:rPr>
                <w:noProof/>
                <w:webHidden/>
              </w:rPr>
              <w:t>15</w:t>
            </w:r>
            <w:r w:rsidR="00E91606">
              <w:rPr>
                <w:noProof/>
                <w:webHidden/>
              </w:rPr>
              <w:fldChar w:fldCharType="end"/>
            </w:r>
          </w:hyperlink>
        </w:p>
        <w:p w14:paraId="7C3AF43D" w14:textId="0EF93C0B"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43" w:history="1">
            <w:r w:rsidR="00E91606" w:rsidRPr="00254EAD">
              <w:rPr>
                <w:rStyle w:val="Lienhypertexte"/>
                <w:b/>
                <w:caps/>
                <w:noProof/>
              </w:rPr>
              <w:t>ARTICLE 11 :</w:t>
            </w:r>
            <w:r w:rsidR="00E91606">
              <w:rPr>
                <w:rFonts w:asciiTheme="minorHAnsi" w:eastAsiaTheme="minorEastAsia" w:hAnsiTheme="minorHAnsi" w:cstheme="minorBidi"/>
                <w:noProof/>
                <w:sz w:val="22"/>
                <w:szCs w:val="22"/>
              </w:rPr>
              <w:tab/>
            </w:r>
            <w:r w:rsidR="00E91606" w:rsidRPr="00254EAD">
              <w:rPr>
                <w:rStyle w:val="Lienhypertexte"/>
                <w:b/>
                <w:caps/>
                <w:noProof/>
              </w:rPr>
              <w:t>RÉsiliation du contrat</w:t>
            </w:r>
            <w:r w:rsidR="00E91606">
              <w:rPr>
                <w:noProof/>
                <w:webHidden/>
              </w:rPr>
              <w:tab/>
            </w:r>
            <w:r w:rsidR="00E91606">
              <w:rPr>
                <w:noProof/>
                <w:webHidden/>
              </w:rPr>
              <w:fldChar w:fldCharType="begin"/>
            </w:r>
            <w:r w:rsidR="00E91606">
              <w:rPr>
                <w:noProof/>
                <w:webHidden/>
              </w:rPr>
              <w:instrText xml:space="preserve"> PAGEREF _Toc226558143 \h </w:instrText>
            </w:r>
            <w:r w:rsidR="00E91606">
              <w:rPr>
                <w:noProof/>
                <w:webHidden/>
              </w:rPr>
            </w:r>
            <w:r w:rsidR="00E91606">
              <w:rPr>
                <w:noProof/>
                <w:webHidden/>
              </w:rPr>
              <w:fldChar w:fldCharType="separate"/>
            </w:r>
            <w:r w:rsidR="00E91606">
              <w:rPr>
                <w:noProof/>
                <w:webHidden/>
              </w:rPr>
              <w:t>16</w:t>
            </w:r>
            <w:r w:rsidR="00E91606">
              <w:rPr>
                <w:noProof/>
                <w:webHidden/>
              </w:rPr>
              <w:fldChar w:fldCharType="end"/>
            </w:r>
          </w:hyperlink>
        </w:p>
        <w:p w14:paraId="7CB8D3C0" w14:textId="5CD3808D" w:rsidR="00E91606" w:rsidRDefault="002B26BA">
          <w:pPr>
            <w:pStyle w:val="TM2"/>
            <w:rPr>
              <w:noProof/>
            </w:rPr>
          </w:pPr>
          <w:hyperlink w:anchor="_Toc226558144" w:history="1">
            <w:r w:rsidR="00E91606" w:rsidRPr="00254EAD">
              <w:rPr>
                <w:rStyle w:val="Lienhypertexte"/>
                <w:rFonts w:cstheme="minorHAnsi"/>
                <w:noProof/>
              </w:rPr>
              <w:t>Modalités générales de résiliation</w:t>
            </w:r>
            <w:r w:rsidR="00E91606">
              <w:rPr>
                <w:noProof/>
                <w:webHidden/>
              </w:rPr>
              <w:tab/>
            </w:r>
            <w:r w:rsidR="00E91606">
              <w:rPr>
                <w:noProof/>
                <w:webHidden/>
              </w:rPr>
              <w:fldChar w:fldCharType="begin"/>
            </w:r>
            <w:r w:rsidR="00E91606">
              <w:rPr>
                <w:noProof/>
                <w:webHidden/>
              </w:rPr>
              <w:instrText xml:space="preserve"> PAGEREF _Toc226558144 \h </w:instrText>
            </w:r>
            <w:r w:rsidR="00E91606">
              <w:rPr>
                <w:noProof/>
                <w:webHidden/>
              </w:rPr>
            </w:r>
            <w:r w:rsidR="00E91606">
              <w:rPr>
                <w:noProof/>
                <w:webHidden/>
              </w:rPr>
              <w:fldChar w:fldCharType="separate"/>
            </w:r>
            <w:r w:rsidR="00E91606">
              <w:rPr>
                <w:noProof/>
                <w:webHidden/>
              </w:rPr>
              <w:t>16</w:t>
            </w:r>
            <w:r w:rsidR="00E91606">
              <w:rPr>
                <w:noProof/>
                <w:webHidden/>
              </w:rPr>
              <w:fldChar w:fldCharType="end"/>
            </w:r>
          </w:hyperlink>
        </w:p>
        <w:p w14:paraId="59A055E0" w14:textId="34D5C0DC" w:rsidR="00E91606" w:rsidRDefault="002B26BA">
          <w:pPr>
            <w:pStyle w:val="TM2"/>
            <w:rPr>
              <w:noProof/>
            </w:rPr>
          </w:pPr>
          <w:hyperlink w:anchor="_Toc226558145" w:history="1">
            <w:r w:rsidR="00E91606" w:rsidRPr="00254EAD">
              <w:rPr>
                <w:rStyle w:val="Lienhypertexte"/>
                <w:rFonts w:cstheme="minorHAnsi"/>
                <w:noProof/>
              </w:rPr>
              <w:t>Procédure</w:t>
            </w:r>
            <w:r w:rsidR="00E91606">
              <w:rPr>
                <w:noProof/>
                <w:webHidden/>
              </w:rPr>
              <w:tab/>
            </w:r>
            <w:r w:rsidR="00E91606">
              <w:rPr>
                <w:noProof/>
                <w:webHidden/>
              </w:rPr>
              <w:fldChar w:fldCharType="begin"/>
            </w:r>
            <w:r w:rsidR="00E91606">
              <w:rPr>
                <w:noProof/>
                <w:webHidden/>
              </w:rPr>
              <w:instrText xml:space="preserve"> PAGEREF _Toc226558145 \h </w:instrText>
            </w:r>
            <w:r w:rsidR="00E91606">
              <w:rPr>
                <w:noProof/>
                <w:webHidden/>
              </w:rPr>
            </w:r>
            <w:r w:rsidR="00E91606">
              <w:rPr>
                <w:noProof/>
                <w:webHidden/>
              </w:rPr>
              <w:fldChar w:fldCharType="separate"/>
            </w:r>
            <w:r w:rsidR="00E91606">
              <w:rPr>
                <w:noProof/>
                <w:webHidden/>
              </w:rPr>
              <w:t>16</w:t>
            </w:r>
            <w:r w:rsidR="00E91606">
              <w:rPr>
                <w:noProof/>
                <w:webHidden/>
              </w:rPr>
              <w:fldChar w:fldCharType="end"/>
            </w:r>
          </w:hyperlink>
        </w:p>
        <w:p w14:paraId="770B4637" w14:textId="4ADC6A2A"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46" w:history="1">
            <w:r w:rsidR="00E91606" w:rsidRPr="00254EAD">
              <w:rPr>
                <w:rStyle w:val="Lienhypertexte"/>
                <w:b/>
                <w:caps/>
                <w:noProof/>
              </w:rPr>
              <w:t>ARTICLE 12 :</w:t>
            </w:r>
            <w:r w:rsidR="00E91606">
              <w:rPr>
                <w:rFonts w:asciiTheme="minorHAnsi" w:eastAsiaTheme="minorEastAsia" w:hAnsiTheme="minorHAnsi" w:cstheme="minorBidi"/>
                <w:noProof/>
                <w:sz w:val="22"/>
                <w:szCs w:val="22"/>
              </w:rPr>
              <w:tab/>
            </w:r>
            <w:r w:rsidR="00E91606" w:rsidRPr="00254EAD">
              <w:rPr>
                <w:rStyle w:val="Lienhypertexte"/>
                <w:b/>
                <w:caps/>
                <w:noProof/>
              </w:rPr>
              <w:t>Mesures et responsabilités en matière de sûreté et de sécurité</w:t>
            </w:r>
            <w:r w:rsidR="00E91606">
              <w:rPr>
                <w:noProof/>
                <w:webHidden/>
              </w:rPr>
              <w:tab/>
            </w:r>
            <w:r w:rsidR="00E91606">
              <w:rPr>
                <w:noProof/>
                <w:webHidden/>
              </w:rPr>
              <w:fldChar w:fldCharType="begin"/>
            </w:r>
            <w:r w:rsidR="00E91606">
              <w:rPr>
                <w:noProof/>
                <w:webHidden/>
              </w:rPr>
              <w:instrText xml:space="preserve"> PAGEREF _Toc226558146 \h </w:instrText>
            </w:r>
            <w:r w:rsidR="00E91606">
              <w:rPr>
                <w:noProof/>
                <w:webHidden/>
              </w:rPr>
            </w:r>
            <w:r w:rsidR="00E91606">
              <w:rPr>
                <w:noProof/>
                <w:webHidden/>
              </w:rPr>
              <w:fldChar w:fldCharType="separate"/>
            </w:r>
            <w:r w:rsidR="00E91606">
              <w:rPr>
                <w:noProof/>
                <w:webHidden/>
              </w:rPr>
              <w:t>16</w:t>
            </w:r>
            <w:r w:rsidR="00E91606">
              <w:rPr>
                <w:noProof/>
                <w:webHidden/>
              </w:rPr>
              <w:fldChar w:fldCharType="end"/>
            </w:r>
          </w:hyperlink>
        </w:p>
        <w:p w14:paraId="0691B601" w14:textId="6DBF9814"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47" w:history="1">
            <w:r w:rsidR="00E91606" w:rsidRPr="00254EAD">
              <w:rPr>
                <w:rStyle w:val="Lienhypertexte"/>
                <w:b/>
                <w:caps/>
                <w:noProof/>
              </w:rPr>
              <w:t>ARTICLE 13 :</w:t>
            </w:r>
            <w:r w:rsidR="00E91606">
              <w:rPr>
                <w:rFonts w:asciiTheme="minorHAnsi" w:eastAsiaTheme="minorEastAsia" w:hAnsiTheme="minorHAnsi" w:cstheme="minorBidi"/>
                <w:noProof/>
                <w:sz w:val="22"/>
                <w:szCs w:val="22"/>
              </w:rPr>
              <w:tab/>
            </w:r>
            <w:r w:rsidR="00E91606" w:rsidRPr="00254EAD">
              <w:rPr>
                <w:rStyle w:val="Lienhypertexte"/>
                <w:b/>
                <w:caps/>
                <w:noProof/>
              </w:rPr>
              <w:t>Éthique</w:t>
            </w:r>
            <w:r w:rsidR="00E91606">
              <w:rPr>
                <w:noProof/>
                <w:webHidden/>
              </w:rPr>
              <w:tab/>
            </w:r>
            <w:r w:rsidR="00E91606">
              <w:rPr>
                <w:noProof/>
                <w:webHidden/>
              </w:rPr>
              <w:fldChar w:fldCharType="begin"/>
            </w:r>
            <w:r w:rsidR="00E91606">
              <w:rPr>
                <w:noProof/>
                <w:webHidden/>
              </w:rPr>
              <w:instrText xml:space="preserve"> PAGEREF _Toc226558147 \h </w:instrText>
            </w:r>
            <w:r w:rsidR="00E91606">
              <w:rPr>
                <w:noProof/>
                <w:webHidden/>
              </w:rPr>
            </w:r>
            <w:r w:rsidR="00E91606">
              <w:rPr>
                <w:noProof/>
                <w:webHidden/>
              </w:rPr>
              <w:fldChar w:fldCharType="separate"/>
            </w:r>
            <w:r w:rsidR="00E91606">
              <w:rPr>
                <w:noProof/>
                <w:webHidden/>
              </w:rPr>
              <w:t>16</w:t>
            </w:r>
            <w:r w:rsidR="00E91606">
              <w:rPr>
                <w:noProof/>
                <w:webHidden/>
              </w:rPr>
              <w:fldChar w:fldCharType="end"/>
            </w:r>
          </w:hyperlink>
        </w:p>
        <w:p w14:paraId="1EFFE7F5" w14:textId="3FF7B100"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48" w:history="1">
            <w:r w:rsidR="00E91606" w:rsidRPr="00254EAD">
              <w:rPr>
                <w:rStyle w:val="Lienhypertexte"/>
                <w:b/>
                <w:caps/>
                <w:noProof/>
              </w:rPr>
              <w:t>ARTICLE 14 :</w:t>
            </w:r>
            <w:r w:rsidR="00E91606">
              <w:rPr>
                <w:rFonts w:asciiTheme="minorHAnsi" w:eastAsiaTheme="minorEastAsia" w:hAnsiTheme="minorHAnsi" w:cstheme="minorBidi"/>
                <w:noProof/>
                <w:sz w:val="22"/>
                <w:szCs w:val="22"/>
              </w:rPr>
              <w:tab/>
            </w:r>
            <w:r w:rsidR="00E91606" w:rsidRPr="00254EAD">
              <w:rPr>
                <w:rStyle w:val="Lienhypertexte"/>
                <w:b/>
                <w:caps/>
                <w:noProof/>
              </w:rPr>
              <w:t>Gestion des dONNÉES À cARACTÈRE PERSONNEL</w:t>
            </w:r>
            <w:r w:rsidR="00E91606">
              <w:rPr>
                <w:noProof/>
                <w:webHidden/>
              </w:rPr>
              <w:tab/>
            </w:r>
            <w:r w:rsidR="00E91606">
              <w:rPr>
                <w:noProof/>
                <w:webHidden/>
              </w:rPr>
              <w:fldChar w:fldCharType="begin"/>
            </w:r>
            <w:r w:rsidR="00E91606">
              <w:rPr>
                <w:noProof/>
                <w:webHidden/>
              </w:rPr>
              <w:instrText xml:space="preserve"> PAGEREF _Toc226558148 \h </w:instrText>
            </w:r>
            <w:r w:rsidR="00E91606">
              <w:rPr>
                <w:noProof/>
                <w:webHidden/>
              </w:rPr>
            </w:r>
            <w:r w:rsidR="00E91606">
              <w:rPr>
                <w:noProof/>
                <w:webHidden/>
              </w:rPr>
              <w:fldChar w:fldCharType="separate"/>
            </w:r>
            <w:r w:rsidR="00E91606">
              <w:rPr>
                <w:noProof/>
                <w:webHidden/>
              </w:rPr>
              <w:t>16</w:t>
            </w:r>
            <w:r w:rsidR="00E91606">
              <w:rPr>
                <w:noProof/>
                <w:webHidden/>
              </w:rPr>
              <w:fldChar w:fldCharType="end"/>
            </w:r>
          </w:hyperlink>
        </w:p>
        <w:p w14:paraId="5A726031" w14:textId="3288BA98"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49" w:history="1">
            <w:r w:rsidR="00E91606" w:rsidRPr="00254EAD">
              <w:rPr>
                <w:rStyle w:val="Lienhypertexte"/>
                <w:b/>
                <w:caps/>
                <w:noProof/>
              </w:rPr>
              <w:t>ARTICLE 15 :</w:t>
            </w:r>
            <w:r w:rsidR="00E91606">
              <w:rPr>
                <w:rFonts w:asciiTheme="minorHAnsi" w:eastAsiaTheme="minorEastAsia" w:hAnsiTheme="minorHAnsi" w:cstheme="minorBidi"/>
                <w:noProof/>
                <w:sz w:val="22"/>
                <w:szCs w:val="22"/>
              </w:rPr>
              <w:tab/>
            </w:r>
            <w:r w:rsidR="00E91606" w:rsidRPr="00254EAD">
              <w:rPr>
                <w:rStyle w:val="Lienhypertexte"/>
                <w:b/>
                <w:caps/>
                <w:noProof/>
              </w:rPr>
              <w:t>DÉrogationS au CCAG</w:t>
            </w:r>
            <w:r w:rsidR="00E91606">
              <w:rPr>
                <w:noProof/>
                <w:webHidden/>
              </w:rPr>
              <w:tab/>
            </w:r>
            <w:r w:rsidR="00E91606">
              <w:rPr>
                <w:noProof/>
                <w:webHidden/>
              </w:rPr>
              <w:fldChar w:fldCharType="begin"/>
            </w:r>
            <w:r w:rsidR="00E91606">
              <w:rPr>
                <w:noProof/>
                <w:webHidden/>
              </w:rPr>
              <w:instrText xml:space="preserve"> PAGEREF _Toc226558149 \h </w:instrText>
            </w:r>
            <w:r w:rsidR="00E91606">
              <w:rPr>
                <w:noProof/>
                <w:webHidden/>
              </w:rPr>
            </w:r>
            <w:r w:rsidR="00E91606">
              <w:rPr>
                <w:noProof/>
                <w:webHidden/>
              </w:rPr>
              <w:fldChar w:fldCharType="separate"/>
            </w:r>
            <w:r w:rsidR="00E91606">
              <w:rPr>
                <w:noProof/>
                <w:webHidden/>
              </w:rPr>
              <w:t>18</w:t>
            </w:r>
            <w:r w:rsidR="00E91606">
              <w:rPr>
                <w:noProof/>
                <w:webHidden/>
              </w:rPr>
              <w:fldChar w:fldCharType="end"/>
            </w:r>
          </w:hyperlink>
        </w:p>
        <w:p w14:paraId="70E12EDC" w14:textId="6FF83FED"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50" w:history="1">
            <w:r w:rsidR="00E91606" w:rsidRPr="00254EAD">
              <w:rPr>
                <w:rStyle w:val="Lienhypertexte"/>
                <w:b/>
                <w:caps/>
                <w:noProof/>
              </w:rPr>
              <w:t>ARTICLE 16 :</w:t>
            </w:r>
            <w:r w:rsidR="00E91606">
              <w:rPr>
                <w:rFonts w:asciiTheme="minorHAnsi" w:eastAsiaTheme="minorEastAsia" w:hAnsiTheme="minorHAnsi" w:cstheme="minorBidi"/>
                <w:noProof/>
                <w:sz w:val="22"/>
                <w:szCs w:val="22"/>
              </w:rPr>
              <w:tab/>
            </w:r>
            <w:r w:rsidR="00E91606" w:rsidRPr="00254EAD">
              <w:rPr>
                <w:rStyle w:val="Lienhypertexte"/>
                <w:b/>
                <w:caps/>
                <w:noProof/>
              </w:rPr>
              <w:t>AUDIT</w:t>
            </w:r>
            <w:r w:rsidR="00E91606">
              <w:rPr>
                <w:noProof/>
                <w:webHidden/>
              </w:rPr>
              <w:tab/>
            </w:r>
            <w:r w:rsidR="00E91606">
              <w:rPr>
                <w:noProof/>
                <w:webHidden/>
              </w:rPr>
              <w:fldChar w:fldCharType="begin"/>
            </w:r>
            <w:r w:rsidR="00E91606">
              <w:rPr>
                <w:noProof/>
                <w:webHidden/>
              </w:rPr>
              <w:instrText xml:space="preserve"> PAGEREF _Toc226558150 \h </w:instrText>
            </w:r>
            <w:r w:rsidR="00E91606">
              <w:rPr>
                <w:noProof/>
                <w:webHidden/>
              </w:rPr>
            </w:r>
            <w:r w:rsidR="00E91606">
              <w:rPr>
                <w:noProof/>
                <w:webHidden/>
              </w:rPr>
              <w:fldChar w:fldCharType="separate"/>
            </w:r>
            <w:r w:rsidR="00E91606">
              <w:rPr>
                <w:noProof/>
                <w:webHidden/>
              </w:rPr>
              <w:t>18</w:t>
            </w:r>
            <w:r w:rsidR="00E91606">
              <w:rPr>
                <w:noProof/>
                <w:webHidden/>
              </w:rPr>
              <w:fldChar w:fldCharType="end"/>
            </w:r>
          </w:hyperlink>
        </w:p>
        <w:p w14:paraId="09CF9FD1" w14:textId="3B60A9BB"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51" w:history="1">
            <w:r w:rsidR="00E91606" w:rsidRPr="00254EAD">
              <w:rPr>
                <w:rStyle w:val="Lienhypertexte"/>
                <w:b/>
                <w:caps/>
                <w:noProof/>
              </w:rPr>
              <w:t>ARTICLE 17 :</w:t>
            </w:r>
            <w:r w:rsidR="00E91606">
              <w:rPr>
                <w:rFonts w:asciiTheme="minorHAnsi" w:eastAsiaTheme="minorEastAsia" w:hAnsiTheme="minorHAnsi" w:cstheme="minorBidi"/>
                <w:noProof/>
                <w:sz w:val="22"/>
                <w:szCs w:val="22"/>
              </w:rPr>
              <w:tab/>
            </w:r>
            <w:r w:rsidR="00E91606" w:rsidRPr="00254EAD">
              <w:rPr>
                <w:rStyle w:val="Lienhypertexte"/>
                <w:b/>
                <w:caps/>
                <w:noProof/>
              </w:rPr>
              <w:t>RÈglement des litiges - DROIT Français APPLICABLE</w:t>
            </w:r>
            <w:r w:rsidR="00E91606">
              <w:rPr>
                <w:noProof/>
                <w:webHidden/>
              </w:rPr>
              <w:tab/>
            </w:r>
            <w:r w:rsidR="00E91606">
              <w:rPr>
                <w:noProof/>
                <w:webHidden/>
              </w:rPr>
              <w:fldChar w:fldCharType="begin"/>
            </w:r>
            <w:r w:rsidR="00E91606">
              <w:rPr>
                <w:noProof/>
                <w:webHidden/>
              </w:rPr>
              <w:instrText xml:space="preserve"> PAGEREF _Toc226558151 \h </w:instrText>
            </w:r>
            <w:r w:rsidR="00E91606">
              <w:rPr>
                <w:noProof/>
                <w:webHidden/>
              </w:rPr>
            </w:r>
            <w:r w:rsidR="00E91606">
              <w:rPr>
                <w:noProof/>
                <w:webHidden/>
              </w:rPr>
              <w:fldChar w:fldCharType="separate"/>
            </w:r>
            <w:r w:rsidR="00E91606">
              <w:rPr>
                <w:noProof/>
                <w:webHidden/>
              </w:rPr>
              <w:t>19</w:t>
            </w:r>
            <w:r w:rsidR="00E91606">
              <w:rPr>
                <w:noProof/>
                <w:webHidden/>
              </w:rPr>
              <w:fldChar w:fldCharType="end"/>
            </w:r>
          </w:hyperlink>
        </w:p>
        <w:p w14:paraId="7D32CBFF" w14:textId="34E87F12" w:rsidR="00E91606" w:rsidRDefault="002B26BA">
          <w:pPr>
            <w:pStyle w:val="TM1"/>
            <w:tabs>
              <w:tab w:val="left" w:pos="1540"/>
              <w:tab w:val="right" w:leader="dot" w:pos="9736"/>
            </w:tabs>
            <w:rPr>
              <w:rFonts w:asciiTheme="minorHAnsi" w:eastAsiaTheme="minorEastAsia" w:hAnsiTheme="minorHAnsi" w:cstheme="minorBidi"/>
              <w:noProof/>
              <w:sz w:val="22"/>
              <w:szCs w:val="22"/>
            </w:rPr>
          </w:pPr>
          <w:hyperlink w:anchor="_Toc226558152" w:history="1">
            <w:r w:rsidR="00E91606" w:rsidRPr="00254EAD">
              <w:rPr>
                <w:rStyle w:val="Lienhypertexte"/>
                <w:b/>
                <w:caps/>
                <w:noProof/>
              </w:rPr>
              <w:t>ARTICLE 18 :</w:t>
            </w:r>
            <w:r w:rsidR="00E91606">
              <w:rPr>
                <w:rFonts w:asciiTheme="minorHAnsi" w:eastAsiaTheme="minorEastAsia" w:hAnsiTheme="minorHAnsi" w:cstheme="minorBidi"/>
                <w:noProof/>
                <w:sz w:val="22"/>
                <w:szCs w:val="22"/>
              </w:rPr>
              <w:tab/>
            </w:r>
            <w:r w:rsidR="00E91606" w:rsidRPr="00254EAD">
              <w:rPr>
                <w:rStyle w:val="Lienhypertexte"/>
                <w:b/>
                <w:caps/>
                <w:noProof/>
              </w:rPr>
              <w:t>Dispositions finales</w:t>
            </w:r>
            <w:r w:rsidR="00E91606">
              <w:rPr>
                <w:noProof/>
                <w:webHidden/>
              </w:rPr>
              <w:tab/>
            </w:r>
            <w:r w:rsidR="00E91606">
              <w:rPr>
                <w:noProof/>
                <w:webHidden/>
              </w:rPr>
              <w:fldChar w:fldCharType="begin"/>
            </w:r>
            <w:r w:rsidR="00E91606">
              <w:rPr>
                <w:noProof/>
                <w:webHidden/>
              </w:rPr>
              <w:instrText xml:space="preserve"> PAGEREF _Toc226558152 \h </w:instrText>
            </w:r>
            <w:r w:rsidR="00E91606">
              <w:rPr>
                <w:noProof/>
                <w:webHidden/>
              </w:rPr>
            </w:r>
            <w:r w:rsidR="00E91606">
              <w:rPr>
                <w:noProof/>
                <w:webHidden/>
              </w:rPr>
              <w:fldChar w:fldCharType="separate"/>
            </w:r>
            <w:r w:rsidR="00E91606">
              <w:rPr>
                <w:noProof/>
                <w:webHidden/>
              </w:rPr>
              <w:t>20</w:t>
            </w:r>
            <w:r w:rsidR="00E91606">
              <w:rPr>
                <w:noProof/>
                <w:webHidden/>
              </w:rPr>
              <w:fldChar w:fldCharType="end"/>
            </w:r>
          </w:hyperlink>
        </w:p>
        <w:p w14:paraId="20C8E2E2" w14:textId="1DDC8860" w:rsidR="00E91606" w:rsidRDefault="002B26BA">
          <w:pPr>
            <w:pStyle w:val="TM2"/>
            <w:rPr>
              <w:noProof/>
            </w:rPr>
          </w:pPr>
          <w:hyperlink w:anchor="_Toc226558153" w:history="1">
            <w:r w:rsidR="00E91606" w:rsidRPr="00254EAD">
              <w:rPr>
                <w:rStyle w:val="Lienhypertexte"/>
                <w:noProof/>
              </w:rPr>
              <w:t>Déclaration</w:t>
            </w:r>
            <w:r w:rsidR="00E91606">
              <w:rPr>
                <w:noProof/>
                <w:webHidden/>
              </w:rPr>
              <w:tab/>
            </w:r>
            <w:r w:rsidR="00E91606">
              <w:rPr>
                <w:noProof/>
                <w:webHidden/>
              </w:rPr>
              <w:fldChar w:fldCharType="begin"/>
            </w:r>
            <w:r w:rsidR="00E91606">
              <w:rPr>
                <w:noProof/>
                <w:webHidden/>
              </w:rPr>
              <w:instrText xml:space="preserve"> PAGEREF _Toc226558153 \h </w:instrText>
            </w:r>
            <w:r w:rsidR="00E91606">
              <w:rPr>
                <w:noProof/>
                <w:webHidden/>
              </w:rPr>
            </w:r>
            <w:r w:rsidR="00E91606">
              <w:rPr>
                <w:noProof/>
                <w:webHidden/>
              </w:rPr>
              <w:fldChar w:fldCharType="separate"/>
            </w:r>
            <w:r w:rsidR="00E91606">
              <w:rPr>
                <w:noProof/>
                <w:webHidden/>
              </w:rPr>
              <w:t>20</w:t>
            </w:r>
            <w:r w:rsidR="00E91606">
              <w:rPr>
                <w:noProof/>
                <w:webHidden/>
              </w:rPr>
              <w:fldChar w:fldCharType="end"/>
            </w:r>
          </w:hyperlink>
        </w:p>
        <w:p w14:paraId="55B4CBA5" w14:textId="52C205E8" w:rsidR="00E91606" w:rsidRDefault="002B26BA">
          <w:pPr>
            <w:pStyle w:val="TM1"/>
            <w:tabs>
              <w:tab w:val="right" w:leader="dot" w:pos="9736"/>
            </w:tabs>
            <w:rPr>
              <w:rFonts w:asciiTheme="minorHAnsi" w:eastAsiaTheme="minorEastAsia" w:hAnsiTheme="minorHAnsi" w:cstheme="minorBidi"/>
              <w:noProof/>
              <w:sz w:val="22"/>
              <w:szCs w:val="22"/>
            </w:rPr>
          </w:pPr>
          <w:hyperlink w:anchor="_Toc226558154" w:history="1">
            <w:r w:rsidR="00E91606" w:rsidRPr="00254EAD">
              <w:rPr>
                <w:rStyle w:val="Lienhypertexte"/>
                <w:b/>
                <w:caps/>
                <w:noProof/>
              </w:rPr>
              <w:t>Annexe 1 : Cahier des clauses techniques particulieres</w:t>
            </w:r>
            <w:r w:rsidR="00E91606">
              <w:rPr>
                <w:noProof/>
                <w:webHidden/>
              </w:rPr>
              <w:tab/>
            </w:r>
            <w:r w:rsidR="00E91606">
              <w:rPr>
                <w:noProof/>
                <w:webHidden/>
              </w:rPr>
              <w:fldChar w:fldCharType="begin"/>
            </w:r>
            <w:r w:rsidR="00E91606">
              <w:rPr>
                <w:noProof/>
                <w:webHidden/>
              </w:rPr>
              <w:instrText xml:space="preserve"> PAGEREF _Toc226558154 \h </w:instrText>
            </w:r>
            <w:r w:rsidR="00E91606">
              <w:rPr>
                <w:noProof/>
                <w:webHidden/>
              </w:rPr>
            </w:r>
            <w:r w:rsidR="00E91606">
              <w:rPr>
                <w:noProof/>
                <w:webHidden/>
              </w:rPr>
              <w:fldChar w:fldCharType="separate"/>
            </w:r>
            <w:r w:rsidR="00E91606">
              <w:rPr>
                <w:noProof/>
                <w:webHidden/>
              </w:rPr>
              <w:t>23</w:t>
            </w:r>
            <w:r w:rsidR="00E91606">
              <w:rPr>
                <w:noProof/>
                <w:webHidden/>
              </w:rPr>
              <w:fldChar w:fldCharType="end"/>
            </w:r>
          </w:hyperlink>
        </w:p>
        <w:p w14:paraId="13F56717" w14:textId="11A4A867" w:rsidR="00E91606" w:rsidRDefault="002B26BA">
          <w:pPr>
            <w:pStyle w:val="TM1"/>
            <w:tabs>
              <w:tab w:val="right" w:leader="dot" w:pos="9736"/>
            </w:tabs>
            <w:rPr>
              <w:rFonts w:asciiTheme="minorHAnsi" w:eastAsiaTheme="minorEastAsia" w:hAnsiTheme="minorHAnsi" w:cstheme="minorBidi"/>
              <w:noProof/>
              <w:sz w:val="22"/>
              <w:szCs w:val="22"/>
            </w:rPr>
          </w:pPr>
          <w:hyperlink w:anchor="_Toc226558155" w:history="1">
            <w:r w:rsidR="00E91606" w:rsidRPr="00254EAD">
              <w:rPr>
                <w:rStyle w:val="Lienhypertexte"/>
                <w:b/>
                <w:caps/>
                <w:noProof/>
              </w:rPr>
              <w:t>Annexe 2 : DECOMPOSITION DU PRIX GLOBAL ET FORFAITAIRE</w:t>
            </w:r>
            <w:r w:rsidR="00E91606">
              <w:rPr>
                <w:noProof/>
                <w:webHidden/>
              </w:rPr>
              <w:tab/>
            </w:r>
            <w:r w:rsidR="00E91606">
              <w:rPr>
                <w:noProof/>
                <w:webHidden/>
              </w:rPr>
              <w:fldChar w:fldCharType="begin"/>
            </w:r>
            <w:r w:rsidR="00E91606">
              <w:rPr>
                <w:noProof/>
                <w:webHidden/>
              </w:rPr>
              <w:instrText xml:space="preserve"> PAGEREF _Toc226558155 \h </w:instrText>
            </w:r>
            <w:r w:rsidR="00E91606">
              <w:rPr>
                <w:noProof/>
                <w:webHidden/>
              </w:rPr>
            </w:r>
            <w:r w:rsidR="00E91606">
              <w:rPr>
                <w:noProof/>
                <w:webHidden/>
              </w:rPr>
              <w:fldChar w:fldCharType="separate"/>
            </w:r>
            <w:r w:rsidR="00E91606">
              <w:rPr>
                <w:noProof/>
                <w:webHidden/>
              </w:rPr>
              <w:t>24</w:t>
            </w:r>
            <w:r w:rsidR="00E91606">
              <w:rPr>
                <w:noProof/>
                <w:webHidden/>
              </w:rPr>
              <w:fldChar w:fldCharType="end"/>
            </w:r>
          </w:hyperlink>
        </w:p>
        <w:p w14:paraId="48809148" w14:textId="2605A4AA" w:rsidR="00E91606" w:rsidRDefault="002B26BA">
          <w:pPr>
            <w:pStyle w:val="TM1"/>
            <w:tabs>
              <w:tab w:val="right" w:leader="dot" w:pos="9736"/>
            </w:tabs>
            <w:rPr>
              <w:rFonts w:asciiTheme="minorHAnsi" w:eastAsiaTheme="minorEastAsia" w:hAnsiTheme="minorHAnsi" w:cstheme="minorBidi"/>
              <w:noProof/>
              <w:sz w:val="22"/>
              <w:szCs w:val="22"/>
            </w:rPr>
          </w:pPr>
          <w:hyperlink w:anchor="_Toc226558156" w:history="1">
            <w:r w:rsidR="00E91606" w:rsidRPr="00254EAD">
              <w:rPr>
                <w:rStyle w:val="Lienhypertexte"/>
                <w:b/>
                <w:caps/>
                <w:noProof/>
              </w:rPr>
              <w:t>ANNEXE 3 : offre complete du contractant</w:t>
            </w:r>
            <w:r w:rsidR="00E91606">
              <w:rPr>
                <w:noProof/>
                <w:webHidden/>
              </w:rPr>
              <w:tab/>
            </w:r>
            <w:r w:rsidR="00E91606">
              <w:rPr>
                <w:noProof/>
                <w:webHidden/>
              </w:rPr>
              <w:fldChar w:fldCharType="begin"/>
            </w:r>
            <w:r w:rsidR="00E91606">
              <w:rPr>
                <w:noProof/>
                <w:webHidden/>
              </w:rPr>
              <w:instrText xml:space="preserve"> PAGEREF _Toc226558156 \h </w:instrText>
            </w:r>
            <w:r w:rsidR="00E91606">
              <w:rPr>
                <w:noProof/>
                <w:webHidden/>
              </w:rPr>
            </w:r>
            <w:r w:rsidR="00E91606">
              <w:rPr>
                <w:noProof/>
                <w:webHidden/>
              </w:rPr>
              <w:fldChar w:fldCharType="separate"/>
            </w:r>
            <w:r w:rsidR="00E91606">
              <w:rPr>
                <w:noProof/>
                <w:webHidden/>
              </w:rPr>
              <w:t>25</w:t>
            </w:r>
            <w:r w:rsidR="00E91606">
              <w:rPr>
                <w:noProof/>
                <w:webHidden/>
              </w:rPr>
              <w:fldChar w:fldCharType="end"/>
            </w:r>
          </w:hyperlink>
        </w:p>
        <w:p w14:paraId="4F3A5836" w14:textId="1B935EA0"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26558102"/>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03FEE8EF" w:rsidR="00DE1070" w:rsidRPr="004E0874" w:rsidRDefault="00325FF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w:t>
            </w:r>
            <w:r w:rsidR="00DE1070"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571585BC" w:rsidR="00DE1070" w:rsidRPr="00A86E43" w:rsidRDefault="00325FF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w:t>
      </w:r>
      <w:r w:rsidR="00DE1070"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03FEE8EF"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w:t>
            </w:r>
            <w:r w:rsidR="0016043B">
              <w:rPr>
                <w:rFonts w:ascii="Calibri" w:hAnsi="Calibri"/>
                <w:b/>
                <w:smallCaps/>
              </w:rPr>
              <w:t>C</w:t>
            </w:r>
            <w:r w:rsidR="003A0706" w:rsidRPr="003A0706">
              <w:rPr>
                <w:rFonts w:ascii="Calibri" w:hAnsi="Calibri"/>
                <w:b/>
                <w:smallCaps/>
              </w:rPr>
              <w:t>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4EB135C1" w:rsidR="00DE1070" w:rsidRPr="00A86E43" w:rsidRDefault="00325FF0" w:rsidP="00DE1070">
            <w:pPr>
              <w:jc w:val="both"/>
              <w:rPr>
                <w:rFonts w:asciiTheme="minorHAnsi" w:hAnsiTheme="minorHAnsi" w:cs="Arial"/>
                <w:b/>
                <w:bCs/>
                <w:sz w:val="22"/>
                <w:u w:val="single"/>
              </w:rPr>
            </w:pPr>
            <w:r w:rsidRPr="00A86E43">
              <w:rPr>
                <w:rFonts w:asciiTheme="minorHAnsi" w:hAnsiTheme="minorHAnsi" w:cs="Arial"/>
                <w:b/>
                <w:bCs/>
                <w:sz w:val="22"/>
                <w:u w:val="single"/>
              </w:rPr>
              <w:t>D’autre</w:t>
            </w:r>
            <w:r w:rsidR="00DE1070"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48BFC92D" w14:textId="69906FDB" w:rsidR="00325FF0" w:rsidRPr="00325FF0" w:rsidRDefault="00325FF0" w:rsidP="00325FF0">
      <w:pPr>
        <w:spacing w:before="240"/>
        <w:jc w:val="both"/>
        <w:rPr>
          <w:rFonts w:asciiTheme="minorHAnsi" w:hAnsiTheme="minorHAnsi" w:cstheme="minorHAnsi"/>
          <w:i/>
          <w:sz w:val="22"/>
          <w:szCs w:val="22"/>
        </w:rPr>
      </w:pPr>
      <w:r w:rsidRPr="00325FF0">
        <w:rPr>
          <w:rFonts w:asciiTheme="minorHAnsi" w:hAnsiTheme="minorHAnsi" w:cstheme="minorHAnsi"/>
          <w:i/>
          <w:sz w:val="22"/>
          <w:szCs w:val="22"/>
        </w:rPr>
        <w:t>Le présent marché public de fournitures s’inscrit dans le cadre du projet de coopération (désigné ci-après « contrat principal ») signé le 21 décembre 2023 entre Expertise France et l’Agence Française de Développement (AFD), visant à améliorer la qualité de vie, le bien-être physique et mental des jeunes filles par la promotion et l'accès aux pratiques sportives et culturelles en République démocratique du Congo (RDC), Expertise France demande au Contractant qui l’accepte, de réaliser au titre du présent Contrat les prestations et de livrer les fournitures décrites dans l’annexe technique jointe « Cahier des charges ».</w:t>
      </w:r>
    </w:p>
    <w:p w14:paraId="4C69A557" w14:textId="77777777" w:rsidR="00325FF0" w:rsidRDefault="00325FF0" w:rsidP="00416A7A">
      <w:pPr>
        <w:spacing w:before="240"/>
        <w:jc w:val="right"/>
      </w:pPr>
    </w:p>
    <w:p w14:paraId="704EEA84" w14:textId="15B4994C"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26558103"/>
      <w:r w:rsidRPr="00A86E43">
        <w:rPr>
          <w:rFonts w:asciiTheme="minorHAnsi" w:hAnsiTheme="minorHAnsi"/>
          <w:b/>
          <w:caps/>
          <w:sz w:val="24"/>
          <w:u w:val="single"/>
        </w:rPr>
        <w:lastRenderedPageBreak/>
        <w:t>Objet du contrat</w:t>
      </w:r>
      <w:bookmarkEnd w:id="5"/>
    </w:p>
    <w:p w14:paraId="34E60E59" w14:textId="5DF69C57" w:rsidR="000A6E96" w:rsidRDefault="00E551F2" w:rsidP="003E0766">
      <w:pPr>
        <w:pStyle w:val="u"/>
        <w:widowControl w:val="0"/>
        <w:spacing w:before="240"/>
        <w:ind w:left="561"/>
        <w:rPr>
          <w:rFonts w:asciiTheme="minorHAnsi" w:hAnsiTheme="minorHAnsi" w:cs="Arial"/>
          <w:szCs w:val="22"/>
        </w:rPr>
      </w:pPr>
      <w:r w:rsidRPr="005A0E9F">
        <w:rPr>
          <w:rFonts w:asciiTheme="minorHAnsi" w:hAnsiTheme="minorHAnsi" w:cs="Arial"/>
          <w:szCs w:val="22"/>
        </w:rPr>
        <w:t xml:space="preserve">Le présent </w:t>
      </w:r>
      <w:r w:rsidR="00234430" w:rsidRPr="005A0E9F">
        <w:rPr>
          <w:rFonts w:asciiTheme="minorHAnsi" w:hAnsiTheme="minorHAnsi" w:cs="Arial"/>
          <w:szCs w:val="22"/>
        </w:rPr>
        <w:t>contrat</w:t>
      </w:r>
      <w:r w:rsidRPr="005A0E9F">
        <w:rPr>
          <w:rFonts w:asciiTheme="minorHAnsi" w:hAnsiTheme="minorHAnsi" w:cs="Arial"/>
          <w:szCs w:val="22"/>
        </w:rPr>
        <w:t xml:space="preserve"> (ci-après dénommé le « </w:t>
      </w:r>
      <w:r w:rsidRPr="005A0E9F">
        <w:rPr>
          <w:rFonts w:asciiTheme="minorHAnsi" w:hAnsiTheme="minorHAnsi" w:cs="Arial"/>
          <w:smallCaps/>
          <w:szCs w:val="22"/>
        </w:rPr>
        <w:t xml:space="preserve">Contrat </w:t>
      </w:r>
      <w:r w:rsidRPr="005A0E9F">
        <w:rPr>
          <w:rFonts w:asciiTheme="minorHAnsi" w:hAnsiTheme="minorHAnsi" w:cs="Arial"/>
          <w:szCs w:val="22"/>
        </w:rPr>
        <w:t>») a pour objet</w:t>
      </w:r>
      <w:r w:rsidR="008C6F83" w:rsidRPr="005A0E9F">
        <w:rPr>
          <w:rFonts w:asciiTheme="minorHAnsi" w:hAnsiTheme="minorHAnsi" w:cs="Arial"/>
          <w:szCs w:val="22"/>
        </w:rPr>
        <w:t xml:space="preserve"> </w:t>
      </w:r>
      <w:r w:rsidR="005A0E9F" w:rsidRPr="005A0E9F">
        <w:rPr>
          <w:rFonts w:asciiTheme="minorHAnsi" w:hAnsiTheme="minorHAnsi" w:cs="Arial"/>
          <w:szCs w:val="22"/>
        </w:rPr>
        <w:t xml:space="preserve">la </w:t>
      </w:r>
      <w:r w:rsidR="00325FF0" w:rsidRPr="005A0E9F">
        <w:rPr>
          <w:rFonts w:asciiTheme="minorHAnsi" w:hAnsiTheme="minorHAnsi" w:cs="Arial"/>
          <w:szCs w:val="22"/>
        </w:rPr>
        <w:t>« </w:t>
      </w:r>
      <w:r w:rsidR="005A0E9F" w:rsidRPr="005A0E9F">
        <w:rPr>
          <w:rFonts w:asciiTheme="minorHAnsi" w:hAnsiTheme="minorHAnsi" w:cs="Arial"/>
          <w:i/>
          <w:szCs w:val="22"/>
        </w:rPr>
        <w:t>fourniture d’équipements mobiliers au profit de l’Académie des Beaux-Arts</w:t>
      </w:r>
      <w:r w:rsidR="005A0E9F" w:rsidRPr="005A0E9F">
        <w:rPr>
          <w:rFonts w:asciiTheme="minorHAnsi" w:hAnsiTheme="minorHAnsi" w:cs="Arial"/>
          <w:szCs w:val="22"/>
        </w:rPr>
        <w:t xml:space="preserve"> »</w:t>
      </w:r>
      <w:r w:rsidR="00DE0E61" w:rsidRPr="005A0E9F">
        <w:rPr>
          <w:rFonts w:asciiTheme="minorHAnsi" w:hAnsiTheme="minorHAnsi" w:cs="Arial"/>
          <w:szCs w:val="22"/>
        </w:rPr>
        <w:t>.</w:t>
      </w:r>
    </w:p>
    <w:p w14:paraId="58D89E81" w14:textId="0E6F1E54" w:rsidR="005A0E9F" w:rsidRPr="005A0E9F" w:rsidRDefault="005A0E9F" w:rsidP="003E0766">
      <w:pPr>
        <w:pStyle w:val="u"/>
        <w:widowControl w:val="0"/>
        <w:spacing w:before="240"/>
        <w:ind w:left="561"/>
        <w:rPr>
          <w:rFonts w:asciiTheme="minorHAnsi" w:hAnsiTheme="minorHAnsi" w:cs="Arial"/>
          <w:szCs w:val="22"/>
        </w:rPr>
      </w:pPr>
      <w:r>
        <w:rPr>
          <w:rFonts w:asciiTheme="minorHAnsi" w:hAnsiTheme="minorHAnsi" w:cs="Arial"/>
          <w:szCs w:val="22"/>
        </w:rPr>
        <w:t>La description technique du mobilier figure dans le Cahier des clauses techniques particulières (CCTP).</w:t>
      </w:r>
    </w:p>
    <w:p w14:paraId="78C1469E" w14:textId="4A81FA4C"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26558104"/>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0179C2AE" w:rsidR="00656639" w:rsidRPr="00A86E43" w:rsidRDefault="0016043B"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05F8BC70" w:rsidR="00656639" w:rsidRPr="00A86E43" w:rsidRDefault="0016043B"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 xml:space="preserve">Cahier des </w:t>
      </w:r>
      <w:r w:rsidR="00A671A6">
        <w:rPr>
          <w:rFonts w:asciiTheme="minorHAnsi" w:hAnsiTheme="minorHAnsi" w:cstheme="minorHAnsi"/>
          <w:szCs w:val="22"/>
        </w:rPr>
        <w:t>clauses techniques particulières (CCTP)</w:t>
      </w:r>
      <w:r w:rsidR="00E326F3" w:rsidRPr="00A86E43">
        <w:rPr>
          <w:rFonts w:asciiTheme="minorHAnsi" w:hAnsiTheme="minorHAnsi" w:cstheme="minorHAnsi"/>
          <w:szCs w:val="22"/>
        </w:rPr>
        <w:t> ;</w:t>
      </w:r>
    </w:p>
    <w:p w14:paraId="60391E59" w14:textId="02A2C3F3" w:rsidR="0016043B" w:rsidRDefault="00C973C2" w:rsidP="0016043B">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3943E312" w14:textId="77777777" w:rsidR="0016043B" w:rsidRPr="0016043B" w:rsidRDefault="0016043B" w:rsidP="0016043B">
      <w:pPr>
        <w:pStyle w:val="Paragraphedeliste"/>
        <w:tabs>
          <w:tab w:val="num" w:pos="1701"/>
        </w:tabs>
        <w:ind w:left="1701"/>
        <w:rPr>
          <w:rFonts w:asciiTheme="minorHAnsi" w:eastAsia="Times New Roman" w:hAnsiTheme="minorHAnsi" w:cstheme="minorHAnsi"/>
          <w:sz w:val="22"/>
          <w:szCs w:val="22"/>
        </w:rPr>
      </w:pPr>
    </w:p>
    <w:p w14:paraId="4AD0908E" w14:textId="0FA471BF"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CAG - Cahier des clauses administratives générales a</w:t>
      </w:r>
      <w:r w:rsidR="0016043B">
        <w:rPr>
          <w:rFonts w:asciiTheme="minorHAnsi" w:hAnsiTheme="minorHAnsi" w:cstheme="minorHAnsi"/>
          <w:szCs w:val="22"/>
        </w:rPr>
        <w:t xml:space="preserve">pplicables aux marchés publics </w:t>
      </w:r>
      <w:r w:rsidR="00AC30F7" w:rsidRPr="00A86E43">
        <w:rPr>
          <w:rFonts w:asciiTheme="minorHAnsi" w:hAnsiTheme="minorHAnsi" w:cstheme="minorHAnsi"/>
          <w:szCs w:val="22"/>
        </w:rPr>
        <w:t xml:space="preserve">de fournitures courantes et de services approuvé par arrêté </w:t>
      </w:r>
      <w:r w:rsidR="0016043B">
        <w:rPr>
          <w:rFonts w:asciiTheme="minorHAnsi" w:hAnsiTheme="minorHAnsi" w:cstheme="minorHAnsi"/>
          <w:szCs w:val="22"/>
        </w:rPr>
        <w:t>du 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BF1CECB" w:rsidR="00996FEA" w:rsidRPr="00A86E43"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00325FF0">
        <w:rPr>
          <w:rFonts w:asciiTheme="minorHAnsi" w:hAnsiTheme="minorHAnsi" w:cstheme="minorHAnsi"/>
          <w:smallCaps/>
          <w:szCs w:val="22"/>
        </w:rPr>
        <w:t>.</w:t>
      </w:r>
      <w:r w:rsidRPr="00A86E43">
        <w:rPr>
          <w:rFonts w:asciiTheme="minorHAnsi" w:hAnsiTheme="minorHAnsi" w:cstheme="minorHAnsi"/>
          <w:szCs w:val="22"/>
        </w:rPr>
        <w:t xml:space="preserve">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26558105"/>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226558106"/>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3F73AADC" w:rsidR="00A246CE"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16043B">
        <w:rPr>
          <w:rFonts w:asciiTheme="minorHAnsi" w:hAnsiTheme="minorHAnsi" w:cstheme="minorHAnsi"/>
          <w:szCs w:val="22"/>
        </w:rPr>
        <w:t xml:space="preserve">marché public de fournitures </w:t>
      </w:r>
      <w:r w:rsidRPr="00A86E43">
        <w:rPr>
          <w:rFonts w:asciiTheme="minorHAnsi" w:hAnsiTheme="minorHAnsi" w:cstheme="minorHAnsi"/>
          <w:szCs w:val="22"/>
        </w:rPr>
        <w:t>conclu à prix global et forfaitaire</w:t>
      </w:r>
      <w:r w:rsidR="0016043B">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26558107"/>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6F03A8D2"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D257D5">
        <w:rPr>
          <w:rFonts w:asciiTheme="minorHAnsi" w:hAnsiTheme="minorHAnsi" w:cs="Arial"/>
        </w:rPr>
        <w:t>02</w:t>
      </w:r>
      <w:r w:rsidR="0016043B">
        <w:rPr>
          <w:rFonts w:asciiTheme="minorHAnsi" w:hAnsiTheme="minorHAnsi" w:cs="Arial"/>
        </w:rPr>
        <w:t xml:space="preserve"> mois à compter </w:t>
      </w:r>
      <w:r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307F80EC" w:rsidR="001E12A9" w:rsidRPr="00A86E43" w:rsidRDefault="001E12A9" w:rsidP="001E12A9">
      <w:pPr>
        <w:pStyle w:val="Titre2"/>
        <w:spacing w:before="120" w:after="60"/>
        <w:rPr>
          <w:rFonts w:asciiTheme="minorHAnsi" w:hAnsiTheme="minorHAnsi"/>
          <w:sz w:val="22"/>
        </w:rPr>
      </w:pPr>
      <w:bookmarkStart w:id="13" w:name="_Toc226558108"/>
      <w:r w:rsidRPr="00A86E43">
        <w:rPr>
          <w:rFonts w:asciiTheme="minorHAnsi" w:hAnsiTheme="minorHAnsi"/>
          <w:sz w:val="22"/>
        </w:rPr>
        <w:t>D</w:t>
      </w:r>
      <w:r w:rsidR="0016043B">
        <w:rPr>
          <w:rFonts w:asciiTheme="minorHAnsi" w:hAnsiTheme="minorHAnsi"/>
          <w:sz w:val="22"/>
        </w:rPr>
        <w:t xml:space="preserve">éclenchement </w:t>
      </w:r>
      <w:r w:rsidR="004A099E" w:rsidRPr="00A86E43">
        <w:rPr>
          <w:rFonts w:asciiTheme="minorHAnsi" w:hAnsiTheme="minorHAnsi"/>
          <w:sz w:val="22"/>
        </w:rPr>
        <w:t>de livraison des fournitures</w:t>
      </w:r>
      <w:bookmarkEnd w:id="13"/>
    </w:p>
    <w:p w14:paraId="48DFE8F3" w14:textId="1A0A5822"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0016043B">
        <w:rPr>
          <w:rFonts w:asciiTheme="minorHAnsi" w:hAnsiTheme="minorHAnsi" w:cs="Arial"/>
        </w:rPr>
        <w:t>délai 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16043B">
        <w:rPr>
          <w:rFonts w:asciiTheme="minorHAnsi" w:hAnsiTheme="minorHAnsi" w:cs="Arial"/>
          <w:smallCaps/>
        </w:rPr>
        <w:t xml:space="preserve"> </w:t>
      </w:r>
      <w:r w:rsidR="00B30BC2" w:rsidRPr="00A86E43">
        <w:rPr>
          <w:rFonts w:asciiTheme="minorHAnsi" w:hAnsiTheme="minorHAnsi" w:cs="Arial"/>
        </w:rPr>
        <w:t xml:space="preserve">est fixé à </w:t>
      </w:r>
      <w:r w:rsidR="00D257D5">
        <w:rPr>
          <w:rFonts w:asciiTheme="minorHAnsi" w:hAnsiTheme="minorHAnsi" w:cs="Arial"/>
        </w:rPr>
        <w:t xml:space="preserve">60 </w:t>
      </w:r>
      <w:r w:rsidR="0016043B">
        <w:rPr>
          <w:rFonts w:asciiTheme="minorHAnsi" w:hAnsiTheme="minorHAnsi" w:cs="Arial"/>
        </w:rPr>
        <w:t xml:space="preserve">jours à compter </w:t>
      </w:r>
      <w:r w:rsidR="00B30BC2" w:rsidRPr="00A86E43">
        <w:rPr>
          <w:rFonts w:asciiTheme="minorHAnsi" w:hAnsiTheme="minorHAnsi" w:cs="Arial"/>
        </w:rPr>
        <w:t xml:space="preserve">de la date de notification du présent </w:t>
      </w:r>
      <w:r w:rsidR="0016043B">
        <w:rPr>
          <w:rFonts w:asciiTheme="minorHAnsi" w:hAnsiTheme="minorHAnsi" w:cs="Arial"/>
          <w:smallCaps/>
        </w:rPr>
        <w:t>contra</w:t>
      </w:r>
      <w:r w:rsidR="00AA21AB" w:rsidRPr="003A0706">
        <w:rPr>
          <w:rFonts w:asciiTheme="minorHAnsi" w:hAnsiTheme="minorHAnsi" w:cs="Arial"/>
          <w:smallCaps/>
        </w:rPr>
        <w:t>t</w:t>
      </w:r>
      <w:r w:rsidRPr="00A86E43">
        <w:rPr>
          <w:rFonts w:asciiTheme="minorHAnsi" w:hAnsiTheme="minorHAnsi" w:cs="Arial"/>
        </w:rPr>
        <w:t>.</w:t>
      </w:r>
    </w:p>
    <w:p w14:paraId="2B0A5C7F" w14:textId="091354C1" w:rsidR="00E849ED" w:rsidRPr="00A86E43" w:rsidRDefault="00E326F3" w:rsidP="0016043B">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26558109"/>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076E1B2E" w14:textId="3E647010" w:rsidR="0016043B" w:rsidRPr="0016043B" w:rsidRDefault="00E849ED" w:rsidP="0016043B">
      <w:pPr>
        <w:pStyle w:val="Titre2"/>
        <w:spacing w:before="120" w:after="60"/>
        <w:rPr>
          <w:rFonts w:asciiTheme="minorHAnsi" w:hAnsiTheme="minorHAnsi"/>
          <w:sz w:val="22"/>
        </w:rPr>
      </w:pPr>
      <w:bookmarkStart w:id="15" w:name="_Toc392669634"/>
      <w:bookmarkStart w:id="16" w:name="_Toc524095228"/>
      <w:bookmarkStart w:id="17" w:name="_Toc226558110"/>
      <w:r w:rsidRPr="00A86E43">
        <w:rPr>
          <w:rFonts w:asciiTheme="minorHAnsi" w:hAnsiTheme="minorHAnsi"/>
          <w:sz w:val="22"/>
        </w:rPr>
        <w:t>Montant du contrat</w:t>
      </w:r>
      <w:bookmarkEnd w:id="15"/>
      <w:bookmarkEnd w:id="16"/>
      <w:bookmarkEnd w:id="17"/>
    </w:p>
    <w:p w14:paraId="7FD09860" w14:textId="77777777" w:rsidR="0016043B" w:rsidRPr="0016043B" w:rsidRDefault="0016043B" w:rsidP="0016043B">
      <w:pPr>
        <w:widowControl w:val="0"/>
        <w:spacing w:before="240" w:after="120" w:line="240" w:lineRule="auto"/>
        <w:ind w:left="561"/>
        <w:rPr>
          <w:rFonts w:ascii="Calibri" w:eastAsia="Times New Roman" w:hAnsi="Calibri" w:cs="Calibri"/>
          <w:sz w:val="22"/>
          <w:szCs w:val="22"/>
        </w:rPr>
      </w:pPr>
      <w:r w:rsidRPr="0016043B">
        <w:rPr>
          <w:rFonts w:ascii="Calibri" w:eastAsia="Times New Roman" w:hAnsi="Calibri" w:cs="Calibri"/>
          <w:sz w:val="22"/>
          <w:szCs w:val="22"/>
        </w:rPr>
        <w:t xml:space="preserve">Le montant du </w:t>
      </w:r>
      <w:r w:rsidRPr="0016043B">
        <w:rPr>
          <w:rFonts w:ascii="Calibri" w:eastAsia="Times New Roman" w:hAnsi="Calibri" w:cs="Calibri"/>
          <w:smallCaps/>
          <w:sz w:val="22"/>
          <w:szCs w:val="22"/>
        </w:rPr>
        <w:t xml:space="preserve">Contrat </w:t>
      </w:r>
      <w:r w:rsidRPr="0016043B">
        <w:rPr>
          <w:rFonts w:ascii="Calibri" w:eastAsia="Times New Roman" w:hAnsi="Calibri" w:cs="Calibri"/>
          <w:sz w:val="22"/>
          <w:szCs w:val="22"/>
        </w:rPr>
        <w:t xml:space="preserve">s’élève à : </w:t>
      </w:r>
      <w:r w:rsidRPr="0016043B">
        <w:rPr>
          <w:rFonts w:ascii="Calibri" w:eastAsia="Times New Roman" w:hAnsi="Calibri" w:cs="Calibri"/>
          <w:sz w:val="22"/>
          <w:szCs w:val="22"/>
          <w:highlight w:val="yellow"/>
        </w:rPr>
        <w:t>Indiquer montant USD HT (hors taxe).</w:t>
      </w:r>
    </w:p>
    <w:p w14:paraId="0072856D" w14:textId="5E0335E1" w:rsidR="0016043B" w:rsidRPr="0016043B" w:rsidRDefault="0016043B" w:rsidP="00325FF0">
      <w:pPr>
        <w:widowControl w:val="0"/>
        <w:spacing w:after="120" w:line="240" w:lineRule="auto"/>
        <w:ind w:left="561"/>
        <w:jc w:val="both"/>
        <w:rPr>
          <w:rFonts w:ascii="Calibri" w:eastAsia="Times New Roman" w:hAnsi="Calibri" w:cs="Calibri"/>
          <w:sz w:val="22"/>
          <w:szCs w:val="22"/>
        </w:rPr>
      </w:pPr>
      <w:r w:rsidRPr="0016043B">
        <w:rPr>
          <w:rFonts w:ascii="Calibri" w:eastAsia="Times New Roman" w:hAnsi="Calibri" w:cs="Calibri"/>
          <w:sz w:val="22"/>
          <w:szCs w:val="22"/>
        </w:rPr>
        <w:t>Ce montant correspond au prix global et forfaitaire du contrat qu’</w:t>
      </w:r>
      <w:r w:rsidRPr="0016043B">
        <w:rPr>
          <w:rFonts w:ascii="Calibri" w:eastAsia="Times New Roman" w:hAnsi="Calibri" w:cs="Calibri"/>
          <w:smallCaps/>
          <w:sz w:val="22"/>
          <w:szCs w:val="22"/>
        </w:rPr>
        <w:t>Expertise France</w:t>
      </w:r>
      <w:r w:rsidRPr="0016043B">
        <w:rPr>
          <w:rFonts w:ascii="Calibri" w:eastAsia="Times New Roman" w:hAnsi="Calibri" w:cs="Calibri"/>
          <w:sz w:val="22"/>
          <w:szCs w:val="22"/>
        </w:rPr>
        <w:t xml:space="preserve"> s’engage à payer après validation sans réserve de l’ensemble des fournitures attendues au titre du présent contrat. Le prix étant forfaitaire, il inclut l’ensemble des frais liés à l’exécution des prestations et/ou à la livraison des fournitures correspondantes. </w:t>
      </w:r>
    </w:p>
    <w:tbl>
      <w:tblPr>
        <w:tblStyle w:val="Grilledutableau1"/>
        <w:tblW w:w="0" w:type="auto"/>
        <w:tblInd w:w="704" w:type="dxa"/>
        <w:tblLook w:val="04A0" w:firstRow="1" w:lastRow="0" w:firstColumn="1" w:lastColumn="0" w:noHBand="0" w:noVBand="1"/>
      </w:tblPr>
      <w:tblGrid>
        <w:gridCol w:w="9032"/>
      </w:tblGrid>
      <w:tr w:rsidR="0016043B" w:rsidRPr="0016043B" w14:paraId="66C248EA" w14:textId="77777777" w:rsidTr="0016043B">
        <w:tc>
          <w:tcPr>
            <w:tcW w:w="9032" w:type="dxa"/>
          </w:tcPr>
          <w:p w14:paraId="44756576" w14:textId="77777777" w:rsidR="0016043B" w:rsidRPr="0016043B" w:rsidRDefault="0016043B" w:rsidP="0016043B">
            <w:pPr>
              <w:widowControl w:val="0"/>
              <w:spacing w:before="120" w:after="240" w:line="240" w:lineRule="auto"/>
              <w:jc w:val="both"/>
              <w:rPr>
                <w:rFonts w:ascii="Calibri" w:hAnsi="Calibri" w:cs="Calibri"/>
                <w:b/>
                <w:bCs/>
                <w:sz w:val="22"/>
                <w:szCs w:val="22"/>
              </w:rPr>
            </w:pPr>
            <w:r w:rsidRPr="0016043B">
              <w:rPr>
                <w:rFonts w:ascii="Calibri" w:hAnsi="Calibri" w:cs="Calibri"/>
                <w:b/>
                <w:bCs/>
                <w:color w:val="FF0000"/>
                <w:sz w:val="22"/>
                <w:szCs w:val="22"/>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5510FEBE" w14:textId="77777777" w:rsidR="0016043B" w:rsidRPr="0016043B" w:rsidRDefault="0016043B" w:rsidP="0016043B"/>
    <w:p w14:paraId="65ECC4F2" w14:textId="77777777" w:rsidR="0016043B" w:rsidRPr="0016043B" w:rsidRDefault="0016043B" w:rsidP="0016043B">
      <w:pPr>
        <w:pStyle w:val="Titre2"/>
        <w:spacing w:before="120" w:after="60"/>
        <w:rPr>
          <w:rFonts w:ascii="Calibri" w:eastAsia="Times New Roman" w:hAnsi="Calibri"/>
          <w:sz w:val="22"/>
        </w:rPr>
      </w:pPr>
      <w:bookmarkStart w:id="18" w:name="_Toc226558111"/>
      <w:r w:rsidRPr="0016043B">
        <w:rPr>
          <w:rFonts w:ascii="Calibri" w:eastAsia="Times New Roman" w:hAnsi="Calibri"/>
          <w:sz w:val="22"/>
        </w:rPr>
        <w:t>Forme des prix</w:t>
      </w:r>
      <w:bookmarkEnd w:id="18"/>
    </w:p>
    <w:p w14:paraId="474C5FB1" w14:textId="699E34D2" w:rsidR="0016043B" w:rsidRPr="0016043B" w:rsidRDefault="0016043B" w:rsidP="0016043B">
      <w:pPr>
        <w:widowControl w:val="0"/>
        <w:spacing w:after="120" w:line="240" w:lineRule="auto"/>
        <w:ind w:left="561"/>
        <w:rPr>
          <w:rFonts w:ascii="Calibri" w:eastAsia="Times New Roman" w:hAnsi="Calibri" w:cs="Calibri"/>
          <w:sz w:val="22"/>
          <w:szCs w:val="22"/>
        </w:rPr>
      </w:pPr>
      <w:r w:rsidRPr="0016043B">
        <w:rPr>
          <w:rFonts w:ascii="Calibri" w:eastAsia="Times New Roman" w:hAnsi="Calibri" w:cs="Calibri"/>
          <w:sz w:val="22"/>
          <w:szCs w:val="22"/>
        </w:rPr>
        <w:t>Les prix sont répu</w:t>
      </w:r>
      <w:r>
        <w:rPr>
          <w:rFonts w:ascii="Calibri" w:eastAsia="Times New Roman" w:hAnsi="Calibri" w:cs="Calibri"/>
          <w:sz w:val="22"/>
          <w:szCs w:val="22"/>
        </w:rPr>
        <w:t>tés fermes et non-actualisables.</w:t>
      </w:r>
    </w:p>
    <w:p w14:paraId="329C9BB7" w14:textId="7FA20BC7" w:rsidR="00A8549B" w:rsidRPr="00A86E43" w:rsidRDefault="00A8549B" w:rsidP="0016043B">
      <w:pPr>
        <w:pStyle w:val="u"/>
        <w:widowControl w:val="0"/>
        <w:numPr>
          <w:ilvl w:val="12"/>
          <w:numId w:val="0"/>
        </w:numPr>
        <w:spacing w:after="120"/>
        <w:ind w:left="561"/>
        <w:jc w:val="left"/>
        <w:rPr>
          <w:rFonts w:asciiTheme="minorHAnsi" w:hAnsiTheme="minorHAnsi" w:cstheme="minorHAnsi"/>
          <w:szCs w:val="22"/>
        </w:rPr>
      </w:pPr>
    </w:p>
    <w:p w14:paraId="1ABE3F59" w14:textId="77777777" w:rsidR="000A6D39" w:rsidRPr="00A86E43" w:rsidRDefault="000A6D39" w:rsidP="000A6D39">
      <w:pPr>
        <w:pStyle w:val="Titre2"/>
        <w:spacing w:before="120" w:after="60"/>
        <w:rPr>
          <w:rFonts w:asciiTheme="minorHAnsi" w:hAnsiTheme="minorHAnsi"/>
          <w:sz w:val="22"/>
        </w:rPr>
      </w:pPr>
      <w:bookmarkStart w:id="19" w:name="_Toc226558112"/>
      <w:bookmarkStart w:id="20" w:name="_Toc392669637"/>
      <w:r w:rsidRPr="00A86E43">
        <w:rPr>
          <w:rFonts w:asciiTheme="minorHAnsi" w:hAnsiTheme="minorHAnsi"/>
          <w:sz w:val="22"/>
        </w:rPr>
        <w:lastRenderedPageBreak/>
        <w:t>Avance</w:t>
      </w:r>
      <w:bookmarkEnd w:id="19"/>
    </w:p>
    <w:p w14:paraId="47DEFB98" w14:textId="0687D29E" w:rsidR="003231C9" w:rsidRPr="00A86E43" w:rsidRDefault="0016043B" w:rsidP="0016043B">
      <w:pPr>
        <w:pStyle w:val="u"/>
        <w:widowControl w:val="0"/>
        <w:numPr>
          <w:ilvl w:val="12"/>
          <w:numId w:val="0"/>
        </w:numPr>
        <w:spacing w:after="120"/>
        <w:ind w:left="561"/>
        <w:rPr>
          <w:rFonts w:asciiTheme="minorHAnsi" w:hAnsiTheme="minorHAnsi" w:cstheme="minorHAnsi"/>
          <w:szCs w:val="22"/>
        </w:rPr>
      </w:pPr>
      <w:r w:rsidRPr="0016043B">
        <w:rPr>
          <w:rFonts w:asciiTheme="minorHAnsi" w:hAnsiTheme="minorHAnsi" w:cstheme="minorHAnsi"/>
          <w:szCs w:val="22"/>
        </w:rPr>
        <w:t xml:space="preserve">Une avance de 30% du montant du contrat pourra être accordée au CONTRACTANT à compter de la notification du présent Contrat et après réception d’une demande d’avance accompagnée d’une facture d’avance et d’une garantie bancaire de remboursement d’avance couvrant le montant demandé. </w:t>
      </w:r>
      <w:r w:rsidR="003231C9"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003231C9" w:rsidRPr="00A86E43">
        <w:rPr>
          <w:rFonts w:asciiTheme="minorHAnsi" w:hAnsiTheme="minorHAnsi" w:cstheme="minorHAnsi"/>
          <w:szCs w:val="22"/>
        </w:rPr>
        <w:t>n’ouvre pas droit au versement d’avance complémentaire.</w:t>
      </w:r>
    </w:p>
    <w:p w14:paraId="5066C2B8" w14:textId="382A6449" w:rsidR="003231C9" w:rsidRPr="00A86E43" w:rsidRDefault="003231C9" w:rsidP="00D257D5">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 xml:space="preserve">L’avance doit être entièrement reversée lorsque le montant de ce cumul des paiements atteint 60% du prix du </w:t>
      </w:r>
      <w:r w:rsidR="00181D8F">
        <w:rPr>
          <w:rFonts w:asciiTheme="minorHAnsi" w:hAnsiTheme="minorHAnsi" w:cstheme="minorHAnsi"/>
          <w:szCs w:val="22"/>
        </w:rPr>
        <w:t>contrat</w:t>
      </w:r>
      <w:r w:rsidRPr="00A86E43">
        <w:rPr>
          <w:rFonts w:asciiTheme="minorHAnsi" w:hAnsiTheme="minorHAnsi" w:cstheme="minorHAnsi"/>
          <w:szCs w:val="22"/>
        </w:rPr>
        <w:t>.</w:t>
      </w:r>
    </w:p>
    <w:p w14:paraId="0646EE39" w14:textId="77777777" w:rsidR="002712EA" w:rsidRPr="00A86E43" w:rsidRDefault="002712EA" w:rsidP="002712EA">
      <w:pPr>
        <w:pStyle w:val="Titre2"/>
        <w:spacing w:before="120" w:after="60"/>
        <w:rPr>
          <w:rFonts w:asciiTheme="minorHAnsi" w:hAnsiTheme="minorHAnsi"/>
          <w:sz w:val="22"/>
        </w:rPr>
      </w:pPr>
      <w:bookmarkStart w:id="21" w:name="_Toc226558113"/>
      <w:r w:rsidRPr="00A86E43">
        <w:rPr>
          <w:rFonts w:asciiTheme="minorHAnsi" w:hAnsiTheme="minorHAnsi"/>
          <w:sz w:val="22"/>
        </w:rPr>
        <w:t>Modalités de paiement</w:t>
      </w:r>
      <w:bookmarkEnd w:id="21"/>
    </w:p>
    <w:p w14:paraId="0E8F7E62" w14:textId="4C43625D" w:rsidR="00325FF0" w:rsidRPr="000572A3" w:rsidRDefault="00325FF0" w:rsidP="00325FF0">
      <w:pPr>
        <w:pStyle w:val="u"/>
        <w:widowControl w:val="0"/>
        <w:numPr>
          <w:ilvl w:val="12"/>
          <w:numId w:val="0"/>
        </w:numPr>
        <w:spacing w:after="120"/>
        <w:ind w:left="561"/>
        <w:rPr>
          <w:rFonts w:asciiTheme="minorHAnsi" w:hAnsiTheme="minorHAnsi" w:cs="Calibri"/>
          <w:szCs w:val="22"/>
        </w:rPr>
      </w:pPr>
      <w:r w:rsidRPr="00F25ACD">
        <w:rPr>
          <w:rFonts w:asciiTheme="minorHAnsi" w:hAnsiTheme="minorHAnsi" w:cs="Calibri"/>
          <w:szCs w:val="22"/>
        </w:rPr>
        <w:t xml:space="preserve">Le paiement du contrat se fera après exécution totale et satisfaisante </w:t>
      </w:r>
      <w:r w:rsidR="00E36EF3">
        <w:rPr>
          <w:rFonts w:asciiTheme="minorHAnsi" w:hAnsiTheme="minorHAnsi" w:cs="Calibri"/>
          <w:szCs w:val="22"/>
        </w:rPr>
        <w:t>des prestations</w:t>
      </w:r>
      <w:r w:rsidRPr="00F25ACD">
        <w:rPr>
          <w:rFonts w:asciiTheme="minorHAnsi" w:hAnsiTheme="minorHAnsi" w:cs="Calibri"/>
          <w:szCs w:val="22"/>
        </w:rPr>
        <w:t xml:space="preserve"> constatée</w:t>
      </w:r>
      <w:r w:rsidR="008D39F1">
        <w:rPr>
          <w:rFonts w:asciiTheme="minorHAnsi" w:hAnsiTheme="minorHAnsi" w:cs="Calibri"/>
          <w:szCs w:val="22"/>
        </w:rPr>
        <w:t>s</w:t>
      </w:r>
      <w:r w:rsidRPr="00F25ACD">
        <w:rPr>
          <w:rFonts w:asciiTheme="minorHAnsi" w:hAnsiTheme="minorHAnsi" w:cs="Calibri"/>
          <w:szCs w:val="22"/>
        </w:rPr>
        <w:t xml:space="preserve"> par un PV de réception ou un bordereau de livraison validé par Expertise France et après soumission d’une facture confor</w:t>
      </w:r>
      <w:r>
        <w:rPr>
          <w:rFonts w:asciiTheme="minorHAnsi" w:hAnsiTheme="minorHAnsi" w:cs="Calibri"/>
          <w:szCs w:val="22"/>
        </w:rPr>
        <w:t>me aux modalités contractuelles.</w:t>
      </w:r>
    </w:p>
    <w:p w14:paraId="7B2D27DD" w14:textId="77777777" w:rsidR="00D66452" w:rsidRPr="008C0849" w:rsidRDefault="00D66452" w:rsidP="00A86E43">
      <w:pPr>
        <w:pStyle w:val="u"/>
        <w:widowControl w:val="0"/>
        <w:ind w:left="0"/>
        <w:rPr>
          <w:rFonts w:asciiTheme="minorHAnsi" w:hAnsiTheme="minorHAnsi" w:cs="Arial"/>
          <w:b/>
          <w:sz w:val="16"/>
        </w:rPr>
      </w:pP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226558114"/>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226558115"/>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25503A30" w:rsidR="0007670D" w:rsidRPr="00A86E43" w:rsidRDefault="00325FF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w:t>
      </w:r>
      <w:r w:rsidR="0007670D" w:rsidRPr="00A86E43">
        <w:rPr>
          <w:rFonts w:asciiTheme="minorHAnsi" w:eastAsia="Times New Roman" w:hAnsiTheme="minorHAnsi" w:cs="Arial"/>
          <w:sz w:val="22"/>
        </w:rPr>
        <w:t xml:space="preserv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5C86B65"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r w:rsidR="005A0E9F" w:rsidRPr="00A86E43">
        <w:rPr>
          <w:rFonts w:asciiTheme="minorHAnsi" w:eastAsia="Times New Roman" w:hAnsiTheme="minorHAnsi" w:cstheme="minorHAnsi"/>
          <w:sz w:val="22"/>
        </w:rPr>
        <w:t>ou fournitures</w:t>
      </w:r>
      <w:r w:rsidRPr="00A86E43">
        <w:rPr>
          <w:rFonts w:asciiTheme="minorHAnsi" w:eastAsia="Times New Roman" w:hAnsiTheme="minorHAnsi" w:cstheme="minorHAnsi"/>
          <w:sz w:val="22"/>
        </w:rPr>
        <w:t xml:space="preserve">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226558116"/>
      <w:bookmarkStart w:id="25" w:name="_Toc344300189"/>
      <w:bookmarkEnd w:id="20"/>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6ADE0F40" w:rsidR="00E64828" w:rsidRDefault="00E64828" w:rsidP="00D830F2">
      <w:pPr>
        <w:pStyle w:val="Titre2"/>
        <w:tabs>
          <w:tab w:val="num" w:pos="576"/>
        </w:tabs>
        <w:spacing w:before="120" w:after="60"/>
        <w:rPr>
          <w:rFonts w:asciiTheme="minorHAnsi" w:hAnsiTheme="minorHAnsi"/>
          <w:sz w:val="22"/>
          <w:szCs w:val="22"/>
        </w:rPr>
      </w:pPr>
      <w:bookmarkStart w:id="26" w:name="_Toc226558117"/>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63FBF146" w14:textId="1DDE675A" w:rsidR="0016043B" w:rsidRPr="0016043B" w:rsidRDefault="0016043B" w:rsidP="0016043B">
      <w:pPr>
        <w:widowControl w:val="0"/>
        <w:spacing w:after="120" w:line="240" w:lineRule="auto"/>
        <w:ind w:left="561"/>
        <w:jc w:val="both"/>
        <w:rPr>
          <w:rFonts w:ascii="Calibri" w:eastAsia="Times New Roman" w:hAnsi="Calibri" w:cs="Arial"/>
          <w:sz w:val="22"/>
          <w:szCs w:val="22"/>
        </w:rPr>
      </w:pPr>
      <w:r w:rsidRPr="0016043B">
        <w:rPr>
          <w:rFonts w:ascii="Calibri" w:eastAsia="Times New Roman" w:hAnsi="Calibri" w:cs="Arial"/>
          <w:sz w:val="22"/>
          <w:szCs w:val="22"/>
        </w:rPr>
        <w:t>La TVA n’est pas applicable au présent contrat.</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226558118"/>
      <w:r w:rsidRPr="00A86E43">
        <w:rPr>
          <w:rFonts w:asciiTheme="minorHAnsi" w:hAnsiTheme="minorHAnsi"/>
          <w:sz w:val="22"/>
          <w:szCs w:val="22"/>
        </w:rPr>
        <w:t>Impôts et taxes</w:t>
      </w:r>
      <w:bookmarkEnd w:id="27"/>
      <w:bookmarkEnd w:id="28"/>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 xml:space="preserve">ontrat, tant dans le pays de son siège </w:t>
      </w:r>
      <w:r w:rsidRPr="00A86E43">
        <w:rPr>
          <w:rFonts w:asciiTheme="minorHAnsi" w:hAnsiTheme="minorHAnsi" w:cs="Arial"/>
          <w:szCs w:val="22"/>
        </w:rPr>
        <w:lastRenderedPageBreak/>
        <w:t>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9" w:name="_Toc226558119"/>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226558120"/>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7324FBDF"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DE1D40">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3F9F8AA7" w:rsidR="00D00B3A" w:rsidRPr="00DE1D40" w:rsidRDefault="00DE1D40" w:rsidP="00A1761D">
      <w:pPr>
        <w:pStyle w:val="u"/>
        <w:widowControl w:val="0"/>
        <w:numPr>
          <w:ilvl w:val="0"/>
          <w:numId w:val="11"/>
        </w:numPr>
        <w:rPr>
          <w:rFonts w:asciiTheme="minorHAnsi" w:hAnsiTheme="minorHAnsi" w:cstheme="minorHAnsi"/>
          <w:szCs w:val="22"/>
        </w:rPr>
      </w:pPr>
      <w:r w:rsidRPr="00DE1D40">
        <w:rPr>
          <w:rFonts w:asciiTheme="minorHAnsi" w:hAnsiTheme="minorHAnsi" w:cstheme="minorHAnsi"/>
          <w:szCs w:val="22"/>
        </w:rPr>
        <w:t>La Chef</w:t>
      </w:r>
      <w:r>
        <w:rPr>
          <w:rFonts w:asciiTheme="minorHAnsi" w:hAnsiTheme="minorHAnsi" w:cstheme="minorHAnsi"/>
          <w:szCs w:val="22"/>
        </w:rPr>
        <w:t>fe</w:t>
      </w:r>
      <w:r w:rsidRPr="00DE1D40">
        <w:rPr>
          <w:rFonts w:asciiTheme="minorHAnsi" w:hAnsiTheme="minorHAnsi" w:cstheme="minorHAnsi"/>
          <w:szCs w:val="22"/>
        </w:rPr>
        <w:t xml:space="preserve"> de projet : </w:t>
      </w:r>
      <w:r>
        <w:rPr>
          <w:rFonts w:asciiTheme="minorHAnsi" w:hAnsiTheme="minorHAnsi" w:cstheme="minorHAnsi"/>
          <w:szCs w:val="22"/>
        </w:rPr>
        <w:t>Florence DOUAZE-BONNET</w:t>
      </w:r>
    </w:p>
    <w:p w14:paraId="02136460" w14:textId="27A8FE23" w:rsidR="00F766D6" w:rsidRPr="00A86E43" w:rsidRDefault="00DE1D40" w:rsidP="00A1761D">
      <w:pPr>
        <w:pStyle w:val="u"/>
        <w:widowControl w:val="0"/>
        <w:numPr>
          <w:ilvl w:val="0"/>
          <w:numId w:val="11"/>
        </w:numPr>
        <w:rPr>
          <w:rFonts w:asciiTheme="minorHAnsi" w:hAnsiTheme="minorHAnsi" w:cstheme="minorHAnsi"/>
          <w:szCs w:val="22"/>
        </w:rPr>
      </w:pPr>
      <w:r>
        <w:rPr>
          <w:rFonts w:asciiTheme="minorHAnsi" w:hAnsiTheme="minorHAnsi" w:cstheme="minorHAnsi"/>
          <w:szCs w:val="22"/>
        </w:rPr>
        <w:t>L’expert infrastructures : Jimmy ATABAKUTUBA</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26558121"/>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0842A4DD" w14:textId="747B1357"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131DE7B8" w14:textId="77777777" w:rsidR="00DE1D40" w:rsidRPr="00DE1D40" w:rsidRDefault="00DE1D40" w:rsidP="00DE1D40">
      <w:pPr>
        <w:pStyle w:val="u"/>
        <w:widowControl w:val="0"/>
        <w:numPr>
          <w:ilvl w:val="0"/>
          <w:numId w:val="11"/>
        </w:numPr>
        <w:rPr>
          <w:rFonts w:asciiTheme="minorHAnsi" w:hAnsiTheme="minorHAnsi" w:cstheme="minorHAnsi"/>
          <w:szCs w:val="22"/>
        </w:rPr>
      </w:pPr>
      <w:r w:rsidRPr="00DE1D40">
        <w:rPr>
          <w:rFonts w:asciiTheme="minorHAnsi" w:hAnsiTheme="minorHAnsi" w:cstheme="minorHAnsi"/>
          <w:szCs w:val="22"/>
        </w:rPr>
        <w:t>La Chef</w:t>
      </w:r>
      <w:r>
        <w:rPr>
          <w:rFonts w:asciiTheme="minorHAnsi" w:hAnsiTheme="minorHAnsi" w:cstheme="minorHAnsi"/>
          <w:szCs w:val="22"/>
        </w:rPr>
        <w:t>fe</w:t>
      </w:r>
      <w:r w:rsidRPr="00DE1D40">
        <w:rPr>
          <w:rFonts w:asciiTheme="minorHAnsi" w:hAnsiTheme="minorHAnsi" w:cstheme="minorHAnsi"/>
          <w:szCs w:val="22"/>
        </w:rPr>
        <w:t xml:space="preserve"> de projet : </w:t>
      </w:r>
      <w:r>
        <w:rPr>
          <w:rFonts w:asciiTheme="minorHAnsi" w:hAnsiTheme="minorHAnsi" w:cstheme="minorHAnsi"/>
          <w:szCs w:val="22"/>
        </w:rPr>
        <w:t>Florence DOUAZE-BONNET</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226558122"/>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37" w:name="_Toc392669644"/>
      <w:bookmarkStart w:id="38" w:name="_Toc226558123"/>
      <w:r w:rsidRPr="00A86E43">
        <w:rPr>
          <w:rFonts w:asciiTheme="minorHAnsi" w:hAnsiTheme="minorHAnsi" w:cstheme="minorHAnsi"/>
          <w:sz w:val="22"/>
          <w:szCs w:val="22"/>
        </w:rPr>
        <w:t>Lieu d’exécution</w:t>
      </w:r>
      <w:bookmarkEnd w:id="37"/>
      <w:bookmarkEnd w:id="38"/>
    </w:p>
    <w:p w14:paraId="4FF9F6B7" w14:textId="77777777" w:rsidR="0016043B" w:rsidRPr="0016043B" w:rsidRDefault="0016043B" w:rsidP="0016043B">
      <w:pPr>
        <w:widowControl w:val="0"/>
        <w:spacing w:before="120" w:line="240" w:lineRule="auto"/>
        <w:ind w:left="561"/>
        <w:jc w:val="both"/>
        <w:rPr>
          <w:rFonts w:ascii="Calibri" w:eastAsia="Times New Roman" w:hAnsi="Calibri" w:cs="Calibri"/>
          <w:sz w:val="22"/>
          <w:szCs w:val="22"/>
        </w:rPr>
      </w:pPr>
      <w:r w:rsidRPr="0016043B">
        <w:rPr>
          <w:rFonts w:ascii="Calibri" w:eastAsia="Times New Roman" w:hAnsi="Calibri" w:cs="Calibri"/>
          <w:sz w:val="22"/>
          <w:szCs w:val="22"/>
        </w:rPr>
        <w:t>Les prestations seront exécutées en République Démocratique du Congo, dans la Ville Province de Kinshasa.</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39" w:name="_Toc226558124"/>
      <w:r w:rsidRPr="00A86E43">
        <w:rPr>
          <w:rFonts w:asciiTheme="minorHAnsi" w:hAnsiTheme="minorHAnsi" w:cstheme="minorHAnsi"/>
          <w:sz w:val="22"/>
          <w:szCs w:val="22"/>
        </w:rPr>
        <w:t>Livraison</w:t>
      </w:r>
      <w:bookmarkEnd w:id="39"/>
    </w:p>
    <w:p w14:paraId="1BF375F6" w14:textId="69DD5FC6" w:rsidR="00AE1EE6" w:rsidRDefault="00AE1EE6" w:rsidP="00AE1EE6">
      <w:pPr>
        <w:pStyle w:val="v"/>
        <w:widowControl w:val="0"/>
        <w:spacing w:before="120"/>
        <w:ind w:left="556"/>
        <w:rPr>
          <w:rFonts w:asciiTheme="minorHAnsi" w:hAnsiTheme="minorHAnsi" w:cstheme="minorHAnsi"/>
          <w:szCs w:val="22"/>
        </w:rPr>
      </w:pPr>
      <w:r>
        <w:rPr>
          <w:rFonts w:asciiTheme="minorHAnsi" w:hAnsiTheme="minorHAnsi" w:cstheme="minorHAnsi"/>
          <w:szCs w:val="22"/>
        </w:rPr>
        <w:t xml:space="preserve">            </w:t>
      </w:r>
      <w:r w:rsidR="0016043B" w:rsidRPr="0016043B">
        <w:rPr>
          <w:rFonts w:asciiTheme="minorHAnsi" w:hAnsiTheme="minorHAnsi" w:cstheme="minorHAnsi"/>
          <w:szCs w:val="22"/>
        </w:rPr>
        <w:t>Le</w:t>
      </w:r>
      <w:r>
        <w:rPr>
          <w:rFonts w:asciiTheme="minorHAnsi" w:hAnsiTheme="minorHAnsi" w:cstheme="minorHAnsi"/>
          <w:szCs w:val="22"/>
        </w:rPr>
        <w:t xml:space="preserve">s fournitures seront livrées à </w:t>
      </w:r>
      <w:r w:rsidRPr="0016043B">
        <w:rPr>
          <w:rFonts w:asciiTheme="minorHAnsi" w:hAnsiTheme="minorHAnsi" w:cstheme="minorHAnsi"/>
          <w:szCs w:val="22"/>
        </w:rPr>
        <w:t>l’académie</w:t>
      </w:r>
      <w:r>
        <w:rPr>
          <w:rFonts w:asciiTheme="minorHAnsi" w:hAnsiTheme="minorHAnsi" w:cstheme="minorHAnsi"/>
          <w:szCs w:val="22"/>
        </w:rPr>
        <w:t xml:space="preserve"> des Beaux-Arts, </w:t>
      </w:r>
      <w:r w:rsidRPr="00AE1EE6">
        <w:rPr>
          <w:rFonts w:asciiTheme="minorHAnsi" w:hAnsiTheme="minorHAnsi" w:cstheme="minorHAnsi"/>
          <w:szCs w:val="22"/>
        </w:rPr>
        <w:t>Av. Pierre Mulele</w:t>
      </w:r>
      <w:r>
        <w:rPr>
          <w:rFonts w:asciiTheme="minorHAnsi" w:hAnsiTheme="minorHAnsi" w:cstheme="minorHAnsi"/>
          <w:szCs w:val="22"/>
        </w:rPr>
        <w:t>,</w:t>
      </w:r>
      <w:r w:rsidRPr="00AE1EE6">
        <w:rPr>
          <w:rFonts w:asciiTheme="minorHAnsi" w:hAnsiTheme="minorHAnsi" w:cstheme="minorHAnsi"/>
          <w:szCs w:val="22"/>
        </w:rPr>
        <w:t xml:space="preserve"> Ex 24 Novembre –</w:t>
      </w:r>
      <w:r>
        <w:rPr>
          <w:rFonts w:asciiTheme="minorHAnsi" w:hAnsiTheme="minorHAnsi" w:cstheme="minorHAnsi"/>
          <w:szCs w:val="22"/>
        </w:rPr>
        <w:t xml:space="preserve"> Commune de Lingwala – Kinshasa</w:t>
      </w:r>
      <w:r w:rsidR="0016043B" w:rsidRPr="0016043B">
        <w:rPr>
          <w:rFonts w:asciiTheme="minorHAnsi" w:hAnsiTheme="minorHAnsi" w:cstheme="minorHAnsi"/>
          <w:szCs w:val="22"/>
        </w:rPr>
        <w:t xml:space="preserve">, conformément à l’Incoterm DDP. </w:t>
      </w:r>
    </w:p>
    <w:p w14:paraId="2CA4505C" w14:textId="5DD88C75"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à l'avance. Les livraisons peuvent se faire tout jour ouvrable, aux heures d'ouverture normale</w:t>
      </w:r>
      <w:r w:rsidR="0016043B">
        <w:rPr>
          <w:rFonts w:asciiTheme="minorHAnsi" w:hAnsiTheme="minorHAnsi" w:cstheme="minorHAnsi"/>
          <w:szCs w:val="22"/>
        </w:rPr>
        <w:t>s, au lieu convenu à cet effet.</w:t>
      </w:r>
    </w:p>
    <w:p w14:paraId="36AB99C9" w14:textId="12C42917"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w:t>
      </w:r>
      <w:r w:rsidR="005A0E9F">
        <w:rPr>
          <w:rFonts w:asciiTheme="minorHAnsi" w:hAnsiTheme="minorHAnsi" w:cstheme="minorHAnsi"/>
          <w:szCs w:val="22"/>
        </w:rPr>
        <w:t xml:space="preserve">u contrat </w:t>
      </w:r>
      <w:r w:rsidRPr="00A86E43">
        <w:rPr>
          <w:rFonts w:asciiTheme="minorHAnsi" w:hAnsiTheme="minorHAnsi" w:cstheme="minorHAnsi"/>
          <w:szCs w:val="22"/>
        </w:rPr>
        <w:t xml:space="preserve">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332BEC49"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w:t>
      </w:r>
      <w:r w:rsidR="005A0E9F">
        <w:rPr>
          <w:rFonts w:asciiTheme="minorHAnsi" w:hAnsiTheme="minorHAnsi" w:cstheme="minorHAnsi"/>
          <w:szCs w:val="22"/>
        </w:rPr>
        <w:t>ur conformité au contrat</w:t>
      </w:r>
      <w:r w:rsidRPr="00A86E43">
        <w:rPr>
          <w:rFonts w:asciiTheme="minorHAnsi" w:hAnsiTheme="minorHAnsi" w:cstheme="minorHAnsi"/>
          <w:szCs w:val="22"/>
        </w:rPr>
        <w:t xml:space="preserve">. </w:t>
      </w:r>
    </w:p>
    <w:p w14:paraId="1E7520A8" w14:textId="11AA3268"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lastRenderedPageBreak/>
        <w:t>La conformité des fournitures livrées :</w:t>
      </w:r>
    </w:p>
    <w:p w14:paraId="32F5ABBC" w14:textId="216A9161"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5A0E9F">
        <w:rPr>
          <w:rFonts w:asciiTheme="minorHAnsi" w:hAnsiTheme="minorHAnsi" w:cstheme="minorHAnsi"/>
          <w:smallCaps/>
          <w:szCs w:val="22"/>
        </w:rPr>
        <w:t xml:space="preserve">contrat </w:t>
      </w:r>
      <w:r w:rsidRPr="00A86E43">
        <w:rPr>
          <w:rFonts w:asciiTheme="minorHAnsi" w:hAnsiTheme="minorHAnsi" w:cstheme="minorHAnsi"/>
          <w:szCs w:val="22"/>
        </w:rPr>
        <w:t>concerné.</w:t>
      </w:r>
    </w:p>
    <w:p w14:paraId="15CA157B"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p>
    <w:p w14:paraId="04A6BC6B"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modèles;</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sur l'étiquetage;</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40" w:name="_Toc226558125"/>
      <w:r>
        <w:rPr>
          <w:rFonts w:asciiTheme="minorHAnsi" w:hAnsiTheme="minorHAnsi" w:cstheme="minorHAnsi"/>
          <w:sz w:val="22"/>
          <w:szCs w:val="22"/>
        </w:rPr>
        <w:t>Contrôle des exports</w:t>
      </w:r>
      <w:bookmarkEnd w:id="40"/>
    </w:p>
    <w:p w14:paraId="655AB6C2" w14:textId="7777777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0D76231D" w14:textId="4E739A9A" w:rsidR="00254863" w:rsidRDefault="00254863">
      <w:pPr>
        <w:ind w:left="567"/>
        <w:jc w:val="both"/>
        <w:rPr>
          <w:rFonts w:asciiTheme="minorHAnsi" w:eastAsia="Times New Roman" w:hAnsiTheme="minorHAnsi" w:cstheme="minorHAnsi"/>
          <w:sz w:val="22"/>
          <w:szCs w:val="22"/>
        </w:rPr>
      </w:pPr>
      <w:r w:rsidRPr="0016043B">
        <w:rPr>
          <w:rFonts w:asciiTheme="minorHAnsi" w:eastAsia="Times New Roman" w:hAnsiTheme="minorHAnsi" w:cstheme="minorHAnsi"/>
          <w:sz w:val="22"/>
          <w:szCs w:val="22"/>
        </w:rPr>
        <w:t xml:space="preserve">Si les biens entrent dans les catégories de biens définis à l’article R311-2 du code de la sécurité </w:t>
      </w:r>
      <w:r w:rsidR="0016043B" w:rsidRPr="0016043B">
        <w:rPr>
          <w:rFonts w:asciiTheme="minorHAnsi" w:eastAsia="Times New Roman" w:hAnsiTheme="minorHAnsi" w:cstheme="minorHAnsi"/>
          <w:sz w:val="22"/>
          <w:szCs w:val="22"/>
        </w:rPr>
        <w:t>intérieure, le</w:t>
      </w:r>
      <w:r w:rsidRPr="0016043B">
        <w:rPr>
          <w:rFonts w:asciiTheme="minorHAnsi" w:eastAsia="Times New Roman" w:hAnsiTheme="minorHAnsi" w:cstheme="minorHAnsi"/>
          <w:sz w:val="22"/>
          <w:szCs w:val="22"/>
        </w:rPr>
        <w:t xml:space="preserve"> fournisseur s’engagera à nous transmettre dans les plus brefs délais sa copie d’autorisation de fabrication, de commercialisation et d’intermédiation de matériels de guerre (AFCI).</w:t>
      </w:r>
      <w:r w:rsidRPr="00254863">
        <w:rPr>
          <w:rFonts w:asciiTheme="minorHAnsi" w:eastAsia="Times New Roman" w:hAnsiTheme="minorHAnsi" w:cstheme="minorHAnsi"/>
          <w:sz w:val="22"/>
          <w:szCs w:val="22"/>
        </w:rPr>
        <w:t xml:space="preserve"> </w:t>
      </w:r>
    </w:p>
    <w:p w14:paraId="082DBB86" w14:textId="77777777" w:rsidR="00254863" w:rsidRDefault="00254863">
      <w:pPr>
        <w:ind w:left="567"/>
        <w:jc w:val="both"/>
      </w:pPr>
    </w:p>
    <w:p w14:paraId="69AED959" w14:textId="4985BAF3" w:rsidR="00800C6C" w:rsidRPr="00A86E43" w:rsidRDefault="00254863" w:rsidP="00E41C9A">
      <w:pPr>
        <w:ind w:left="567"/>
        <w:jc w:val="both"/>
        <w:rPr>
          <w:rFonts w:asciiTheme="minorHAnsi" w:hAnsiTheme="minorHAnsi" w:cstheme="minorHAnsi"/>
          <w:szCs w:val="22"/>
        </w:rPr>
      </w:pPr>
      <w:r w:rsidRPr="00254863">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1" w:name="_Toc226558126"/>
      <w:bookmarkStart w:id="42" w:name="_Toc392669645"/>
      <w:r>
        <w:rPr>
          <w:rFonts w:asciiTheme="minorHAnsi" w:hAnsiTheme="minorHAnsi" w:cstheme="minorHAnsi"/>
          <w:sz w:val="22"/>
          <w:szCs w:val="22"/>
        </w:rPr>
        <w:t>Langue du contrat</w:t>
      </w:r>
      <w:bookmarkEnd w:id="41"/>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226558127"/>
      <w:r w:rsidRPr="00A86E43">
        <w:rPr>
          <w:rFonts w:asciiTheme="minorHAnsi" w:hAnsiTheme="minorHAnsi" w:cstheme="minorHAnsi"/>
          <w:sz w:val="22"/>
          <w:szCs w:val="22"/>
        </w:rPr>
        <w:t xml:space="preserve">Engagement du </w:t>
      </w:r>
      <w:bookmarkEnd w:id="42"/>
      <w:r w:rsidR="00825236" w:rsidRPr="003A0706">
        <w:rPr>
          <w:rFonts w:asciiTheme="minorHAnsi" w:hAnsiTheme="minorHAnsi" w:cstheme="minorHAnsi"/>
          <w:smallCaps/>
          <w:sz w:val="22"/>
          <w:szCs w:val="22"/>
        </w:rPr>
        <w:t>Contractant</w:t>
      </w:r>
      <w:bookmarkEnd w:id="43"/>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47EB5305"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conformer au cahier des charges </w:t>
      </w:r>
      <w:r w:rsidR="00456853" w:rsidRPr="00A86E43">
        <w:rPr>
          <w:rFonts w:asciiTheme="minorHAnsi" w:hAnsiTheme="minorHAnsi" w:cstheme="minorHAnsi"/>
          <w:smallCaps/>
          <w:szCs w:val="22"/>
        </w:rPr>
        <w:t>;</w:t>
      </w:r>
    </w:p>
    <w:p w14:paraId="6C182559" w14:textId="20399C5F"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lastRenderedPageBreak/>
        <w:t>Signaler</w:t>
      </w:r>
      <w:r w:rsidR="00456853"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par écrit toute communication ou instruction relative aux prestations qui lui parviendrait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00456853"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00456853" w:rsidRPr="00A86E43">
        <w:rPr>
          <w:rFonts w:asciiTheme="minorHAnsi" w:hAnsiTheme="minorHAnsi" w:cstheme="minorHAnsi"/>
          <w:szCs w:val="22"/>
        </w:rPr>
        <w:t>;</w:t>
      </w:r>
    </w:p>
    <w:p w14:paraId="755DB327" w14:textId="27AB0CC5"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Signaler</w:t>
      </w:r>
      <w:r w:rsidR="00456853"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00456853" w:rsidRPr="00A86E43">
        <w:rPr>
          <w:rFonts w:asciiTheme="minorHAnsi" w:hAnsiTheme="minorHAnsi" w:cstheme="minorHAnsi"/>
          <w:smallCaps/>
          <w:szCs w:val="22"/>
        </w:rPr>
        <w:t>Contrat</w:t>
      </w:r>
      <w:r w:rsidR="00456853" w:rsidRPr="00A86E43">
        <w:rPr>
          <w:rFonts w:asciiTheme="minorHAnsi" w:hAnsiTheme="minorHAnsi" w:cstheme="minorHAnsi"/>
          <w:szCs w:val="22"/>
        </w:rPr>
        <w:t> ;</w:t>
      </w:r>
    </w:p>
    <w:p w14:paraId="26AEC7B2" w14:textId="47EE651A"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w:t>
      </w:r>
      <w:r w:rsidR="00456853"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ne soit pas mise en cause à cet égard ni par le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ni par tout autre interlocuteur désigné par ce dernier ;</w:t>
      </w:r>
    </w:p>
    <w:p w14:paraId="1A2FBA21" w14:textId="4350C3F0"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w:t>
      </w:r>
      <w:r w:rsidR="00456853"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xml:space="preserve">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w:t>
      </w:r>
    </w:p>
    <w:p w14:paraId="34043BE3" w14:textId="66654F2E"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00456853" w:rsidRPr="00A86E43">
        <w:rPr>
          <w:rFonts w:asciiTheme="minorHAnsi" w:hAnsiTheme="minorHAnsi" w:cstheme="minorHAnsi"/>
          <w:szCs w:val="22"/>
        </w:rPr>
        <w:t>;</w:t>
      </w:r>
    </w:p>
    <w:p w14:paraId="217A3A46" w14:textId="18A123DD"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présenter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00456853"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w:t>
      </w:r>
    </w:p>
    <w:p w14:paraId="691A5BDB" w14:textId="0524E4EF" w:rsidR="00F97562" w:rsidRPr="00A86E43" w:rsidRDefault="00DE1D40"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Appliquer</w:t>
      </w:r>
      <w:r w:rsidR="00F97562"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F97562" w:rsidRPr="00A86E43">
        <w:rPr>
          <w:rFonts w:asciiTheme="minorHAnsi" w:hAnsiTheme="minorHAnsi" w:cstheme="minorHAnsi"/>
          <w:smallCaps/>
          <w:szCs w:val="22"/>
        </w:rPr>
        <w:t xml:space="preserve"> </w:t>
      </w:r>
      <w:r w:rsidR="00F97562" w:rsidRPr="00A86E43">
        <w:rPr>
          <w:rFonts w:asciiTheme="minorHAnsi" w:hAnsiTheme="minorHAnsi" w:cstheme="minorHAnsi"/>
          <w:szCs w:val="22"/>
        </w:rPr>
        <w:t>exprimés dans sa Charte éthique.</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07BBBA2B" w:rsidR="003A4792" w:rsidRPr="00A86E43" w:rsidRDefault="00DE1D40"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Réaliser</w:t>
      </w:r>
      <w:r w:rsidR="003A4792"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003A4792"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58A09C89" w:rsidR="003A4792"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Utiliser</w:t>
      </w:r>
      <w:r w:rsidR="003A4792"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4" w:name="_Toc392669646"/>
      <w:bookmarkStart w:id="45" w:name="_Toc226558128"/>
      <w:r w:rsidRPr="00A86E43">
        <w:rPr>
          <w:rFonts w:asciiTheme="minorHAnsi" w:hAnsiTheme="minorHAnsi" w:cstheme="minorHAnsi"/>
          <w:sz w:val="22"/>
          <w:szCs w:val="22"/>
        </w:rPr>
        <w:t>Confidentialité</w:t>
      </w:r>
      <w:bookmarkEnd w:id="44"/>
      <w:bookmarkEnd w:id="45"/>
    </w:p>
    <w:p w14:paraId="02834DA2" w14:textId="300AE001"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DE1D40"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4ABEDD6A" w:rsidR="00B55D7E"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w:t>
      </w:r>
      <w:r w:rsidR="0091111F"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45138E9D" w:rsidR="00B55D7E"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Prendre</w:t>
      </w:r>
      <w:r w:rsidR="00B55D7E"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00B55D7E"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00B55D7E"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00B55D7E"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00B55D7E"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49906FEA" w:rsidR="00B55D7E"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00B55D7E"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00B55D7E" w:rsidRPr="00A86E43">
        <w:rPr>
          <w:rFonts w:asciiTheme="minorHAnsi" w:hAnsiTheme="minorHAnsi" w:cstheme="minorHAnsi"/>
          <w:szCs w:val="22"/>
        </w:rPr>
        <w:t>nformations confidentielles seront communiquées.</w:t>
      </w:r>
    </w:p>
    <w:p w14:paraId="4522330F" w14:textId="77777777" w:rsidR="005A0E9F" w:rsidRPr="00A86E43" w:rsidRDefault="005A0E9F" w:rsidP="005A0E9F">
      <w:pPr>
        <w:pStyle w:val="u"/>
        <w:widowControl w:val="0"/>
        <w:spacing w:before="60"/>
        <w:ind w:left="1423"/>
        <w:rPr>
          <w:rFonts w:asciiTheme="minorHAnsi" w:hAnsiTheme="minorHAnsi" w:cstheme="minorHAnsi"/>
          <w:szCs w:val="22"/>
        </w:rPr>
      </w:pP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lastRenderedPageBreak/>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6" w:name="_Toc392669648"/>
      <w:bookmarkStart w:id="47" w:name="_Toc22655812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6"/>
      <w:bookmarkEnd w:id="47"/>
      <w:r w:rsidR="00BA76D5" w:rsidRPr="00A86E43">
        <w:rPr>
          <w:rFonts w:asciiTheme="minorHAnsi" w:hAnsiTheme="minorHAnsi" w:cstheme="minorHAnsi"/>
          <w:sz w:val="22"/>
          <w:szCs w:val="22"/>
        </w:rPr>
        <w:t xml:space="preserve"> </w:t>
      </w:r>
    </w:p>
    <w:p w14:paraId="1CEAAC8A" w14:textId="7CF19D2E"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16043B">
        <w:rPr>
          <w:rFonts w:asciiTheme="minorHAnsi" w:hAnsiTheme="minorHAnsi" w:cstheme="minorHAnsi"/>
          <w:szCs w:val="22"/>
        </w:rPr>
        <w:t>prestations.</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8" w:name="_Toc392669649"/>
      <w:bookmarkStart w:id="49" w:name="_Toc226558130"/>
      <w:r w:rsidRPr="00A86E43">
        <w:rPr>
          <w:rFonts w:asciiTheme="minorHAnsi" w:hAnsiTheme="minorHAnsi" w:cstheme="minorHAnsi"/>
          <w:sz w:val="22"/>
          <w:szCs w:val="22"/>
        </w:rPr>
        <w:t>Assurance</w:t>
      </w:r>
      <w:bookmarkEnd w:id="48"/>
      <w:bookmarkEnd w:id="49"/>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0" w:name="_Ref464060009"/>
      <w:bookmarkStart w:id="51" w:name="_Toc525912441"/>
      <w:bookmarkStart w:id="52" w:name="_Toc226558131"/>
      <w:r w:rsidRPr="00A86E43">
        <w:rPr>
          <w:rFonts w:asciiTheme="minorHAnsi" w:hAnsiTheme="minorHAnsi" w:cstheme="minorHAnsi"/>
          <w:sz w:val="22"/>
          <w:szCs w:val="22"/>
        </w:rPr>
        <w:t>Point de contact et communication</w:t>
      </w:r>
      <w:bookmarkEnd w:id="50"/>
      <w:bookmarkEnd w:id="51"/>
      <w:bookmarkEnd w:id="52"/>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5A63E575" w14:textId="762A3761" w:rsidR="0016043B" w:rsidRDefault="00D07897" w:rsidP="00325FF0">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E1D40">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shd w:val="clear" w:color="auto" w:fill="auto"/>
            <w:vAlign w:val="center"/>
          </w:tcPr>
          <w:p w14:paraId="55641739" w14:textId="77777777" w:rsidR="00D07897" w:rsidRPr="00DE1D40"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DE1D40">
              <w:rPr>
                <w:rFonts w:asciiTheme="minorHAnsi" w:hAnsiTheme="minorHAnsi" w:cstheme="minorHAnsi"/>
                <w:smallCaps/>
                <w:sz w:val="22"/>
                <w:szCs w:val="22"/>
              </w:rPr>
              <w:t>Expertise France</w:t>
            </w:r>
            <w:r w:rsidR="00D07897" w:rsidRPr="00DE1D40">
              <w:rPr>
                <w:rFonts w:asciiTheme="minorHAnsi" w:hAnsiTheme="minorHAnsi" w:cstheme="minorHAnsi"/>
                <w:smallCaps/>
                <w:sz w:val="22"/>
                <w:szCs w:val="22"/>
              </w:rPr>
              <w:t xml:space="preserve"> </w:t>
            </w:r>
          </w:p>
          <w:p w14:paraId="0745EB17" w14:textId="4E02D8E1" w:rsidR="00DE1D40" w:rsidRPr="00DE1D40" w:rsidRDefault="00DE1D40" w:rsidP="00DE1D40">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Florence Douaze</w:t>
            </w:r>
            <w:r w:rsidR="00626B0A">
              <w:rPr>
                <w:rFonts w:asciiTheme="minorHAnsi" w:hAnsiTheme="minorHAnsi" w:cstheme="minorHAnsi"/>
                <w:sz w:val="22"/>
                <w:szCs w:val="22"/>
              </w:rPr>
              <w:t>-</w:t>
            </w:r>
            <w:r w:rsidRPr="00DE1D40">
              <w:rPr>
                <w:rFonts w:asciiTheme="minorHAnsi" w:hAnsiTheme="minorHAnsi" w:cstheme="minorHAnsi"/>
                <w:sz w:val="22"/>
                <w:szCs w:val="22"/>
              </w:rPr>
              <w:t>Bonnet</w:t>
            </w:r>
          </w:p>
          <w:p w14:paraId="0C1177D7" w14:textId="3EEE3E71" w:rsidR="00DE1D40" w:rsidRDefault="00DE1D40" w:rsidP="00DE1D40">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Chef</w:t>
            </w:r>
            <w:r w:rsidR="00C56486">
              <w:rPr>
                <w:rFonts w:asciiTheme="minorHAnsi" w:hAnsiTheme="minorHAnsi" w:cstheme="minorHAnsi"/>
                <w:sz w:val="22"/>
                <w:szCs w:val="22"/>
              </w:rPr>
              <w:t>fe</w:t>
            </w:r>
            <w:r w:rsidRPr="00DE1D40">
              <w:rPr>
                <w:rFonts w:asciiTheme="minorHAnsi" w:hAnsiTheme="minorHAnsi" w:cstheme="minorHAnsi"/>
                <w:sz w:val="22"/>
                <w:szCs w:val="22"/>
              </w:rPr>
              <w:t xml:space="preserve"> du projet Pour elles : Sport et culture</w:t>
            </w:r>
          </w:p>
          <w:p w14:paraId="44251A74" w14:textId="77777777" w:rsidR="00DE1D40" w:rsidRPr="00DE1D40" w:rsidRDefault="00DE1D40" w:rsidP="00DE1D40">
            <w:pPr>
              <w:widowControl w:val="0"/>
              <w:numPr>
                <w:ilvl w:val="12"/>
                <w:numId w:val="0"/>
              </w:numPr>
              <w:spacing w:line="240" w:lineRule="auto"/>
              <w:jc w:val="both"/>
              <w:rPr>
                <w:rFonts w:asciiTheme="minorHAnsi" w:hAnsiTheme="minorHAnsi" w:cstheme="minorHAnsi"/>
                <w:sz w:val="22"/>
                <w:szCs w:val="22"/>
              </w:rPr>
            </w:pPr>
          </w:p>
          <w:p w14:paraId="59A3824C" w14:textId="77777777" w:rsidR="00D07897" w:rsidRP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Immeuble Park Towers</w:t>
            </w:r>
          </w:p>
          <w:p w14:paraId="2995F43D" w14:textId="77777777" w:rsidR="00DE1D40" w:rsidRP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 xml:space="preserve">Croisement des avenues </w:t>
            </w:r>
          </w:p>
          <w:p w14:paraId="27F0ED51" w14:textId="77777777" w:rsidR="00DE1D40" w:rsidRP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Ambassadeurs et Batetela,</w:t>
            </w:r>
          </w:p>
          <w:p w14:paraId="6405D03F" w14:textId="77777777" w:rsidR="00DE1D40" w:rsidRP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Kinshasa, Gombe</w:t>
            </w:r>
          </w:p>
          <w:p w14:paraId="7953D28F" w14:textId="77777777" w:rsid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République démocratique du Congo</w:t>
            </w:r>
          </w:p>
          <w:p w14:paraId="423BC769" w14:textId="77777777" w:rsidR="00DE1D40" w:rsidRDefault="00DE1D40" w:rsidP="00B2733D">
            <w:pPr>
              <w:widowControl w:val="0"/>
              <w:numPr>
                <w:ilvl w:val="12"/>
                <w:numId w:val="0"/>
              </w:numPr>
              <w:spacing w:line="240" w:lineRule="auto"/>
              <w:jc w:val="both"/>
              <w:rPr>
                <w:rFonts w:asciiTheme="minorHAnsi" w:hAnsiTheme="minorHAnsi" w:cstheme="minorHAnsi"/>
                <w:sz w:val="22"/>
                <w:szCs w:val="22"/>
              </w:rPr>
            </w:pPr>
          </w:p>
          <w:p w14:paraId="011F9325" w14:textId="67B26FDE" w:rsidR="00DE1D40" w:rsidRPr="00DE1D40" w:rsidRDefault="00C56486" w:rsidP="00B2733D">
            <w:pPr>
              <w:widowControl w:val="0"/>
              <w:numPr>
                <w:ilvl w:val="12"/>
                <w:numId w:val="0"/>
              </w:numPr>
              <w:spacing w:line="240" w:lineRule="auto"/>
              <w:jc w:val="both"/>
              <w:rPr>
                <w:rFonts w:asciiTheme="minorHAnsi" w:hAnsiTheme="minorHAnsi" w:cstheme="minorHAnsi"/>
                <w:sz w:val="22"/>
                <w:szCs w:val="22"/>
              </w:rPr>
            </w:pPr>
            <w:hyperlink r:id="rId18" w:history="1">
              <w:r w:rsidRPr="00B0012E">
                <w:rPr>
                  <w:rStyle w:val="Lienhypertexte"/>
                  <w:rFonts w:asciiTheme="minorHAnsi" w:hAnsiTheme="minorHAnsi" w:cstheme="minorHAnsi"/>
                  <w:sz w:val="22"/>
                  <w:szCs w:val="22"/>
                </w:rPr>
                <w:t>florence.douaze-bonnet@expertisefrance.fr</w:t>
              </w:r>
            </w:hyperlink>
            <w:r w:rsidR="00DE1D40">
              <w:rPr>
                <w:rFonts w:asciiTheme="minorHAnsi" w:hAnsiTheme="minorHAnsi" w:cstheme="minorHAnsi"/>
                <w:sz w:val="22"/>
                <w:szCs w:val="22"/>
              </w:rPr>
              <w:t xml:space="preserve"> </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3" w:name="_Toc226558132"/>
      <w:r>
        <w:rPr>
          <w:rFonts w:asciiTheme="minorHAnsi" w:hAnsiTheme="minorHAnsi" w:cstheme="minorHAnsi"/>
          <w:sz w:val="22"/>
          <w:szCs w:val="22"/>
        </w:rPr>
        <w:t>Engagement contre la déforestation</w:t>
      </w:r>
      <w:bookmarkEnd w:id="53"/>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w:t>
      </w:r>
      <w:r>
        <w:rPr>
          <w:rFonts w:asciiTheme="minorHAnsi" w:eastAsia="Calibri" w:hAnsiTheme="minorHAnsi" w:cstheme="minorHAnsi"/>
          <w:sz w:val="22"/>
          <w:szCs w:val="22"/>
          <w:lang w:eastAsia="en-US"/>
        </w:rPr>
        <w:lastRenderedPageBreak/>
        <w:t xml:space="preserve">précisément les quantités véritablement nécessaires et à étudier les alternatives aux produits à risque listés ci-dessous : </w:t>
      </w:r>
    </w:p>
    <w:p w14:paraId="061009DA" w14:textId="4163AF44" w:rsidR="00BB7DD0" w:rsidRDefault="00DE1D4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w:t>
      </w:r>
      <w:r w:rsidR="00BB7DD0">
        <w:rPr>
          <w:rFonts w:asciiTheme="minorHAnsi" w:hAnsiTheme="minorHAnsi" w:cstheme="minorHAnsi"/>
          <w:sz w:val="22"/>
          <w:szCs w:val="22"/>
        </w:rPr>
        <w:t> ;</w:t>
      </w:r>
    </w:p>
    <w:p w14:paraId="305699C8" w14:textId="44FC4CD5" w:rsidR="00BB7DD0" w:rsidRDefault="00DE1D4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w:t>
      </w:r>
      <w:r w:rsidR="00BB7DD0">
        <w:rPr>
          <w:rFonts w:asciiTheme="minorHAnsi" w:hAnsiTheme="minorHAnsi" w:cstheme="minorHAnsi"/>
          <w:sz w:val="22"/>
          <w:szCs w:val="22"/>
        </w:rPr>
        <w:t> ;</w:t>
      </w:r>
    </w:p>
    <w:p w14:paraId="0556603B" w14:textId="48E773A9"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w:t>
      </w:r>
      <w:r w:rsidR="00BB7DD0">
        <w:rPr>
          <w:rFonts w:asciiTheme="minorHAnsi" w:hAnsiTheme="minorHAnsi" w:cstheme="minorHAnsi"/>
          <w:sz w:val="22"/>
          <w:szCs w:val="22"/>
        </w:rPr>
        <w:t xml:space="preserve"> laitiers ;</w:t>
      </w:r>
    </w:p>
    <w:p w14:paraId="5DB6715A" w14:textId="12FBAE29"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w:t>
      </w:r>
      <w:r w:rsidR="00BB7DD0">
        <w:rPr>
          <w:rFonts w:asciiTheme="minorHAnsi" w:hAnsiTheme="minorHAnsi" w:cstheme="minorHAnsi"/>
          <w:sz w:val="22"/>
          <w:szCs w:val="22"/>
        </w:rPr>
        <w:t xml:space="preserve"> cuisinés, margarine, pâtes à tartiner ;</w:t>
      </w:r>
    </w:p>
    <w:p w14:paraId="3B277332" w14:textId="6862619A"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w:t>
      </w:r>
      <w:r w:rsidR="00BB7DD0">
        <w:rPr>
          <w:rFonts w:asciiTheme="minorHAnsi" w:hAnsiTheme="minorHAnsi" w:cstheme="minorHAnsi"/>
          <w:sz w:val="22"/>
          <w:szCs w:val="22"/>
        </w:rPr>
        <w:t xml:space="preserve"> en cuir ;</w:t>
      </w:r>
    </w:p>
    <w:p w14:paraId="737B1569" w14:textId="6F6734C8"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w:t>
      </w:r>
      <w:r w:rsidR="00BB7DD0">
        <w:rPr>
          <w:rFonts w:asciiTheme="minorHAnsi" w:hAnsiTheme="minorHAnsi" w:cstheme="minorHAnsi"/>
          <w:sz w:val="22"/>
          <w:szCs w:val="22"/>
        </w:rPr>
        <w:t xml:space="preserve"> automobile ;</w:t>
      </w:r>
    </w:p>
    <w:p w14:paraId="53F14B97" w14:textId="70DB3E04"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w:t>
      </w:r>
      <w:r w:rsidR="00BB7DD0">
        <w:rPr>
          <w:rFonts w:asciiTheme="minorHAnsi" w:hAnsiTheme="minorHAnsi" w:cstheme="minorHAnsi"/>
          <w:sz w:val="22"/>
          <w:szCs w:val="22"/>
        </w:rPr>
        <w:t xml:space="preserve"> de ménage et d’entretien ;</w:t>
      </w:r>
    </w:p>
    <w:p w14:paraId="6AEDAFCD" w14:textId="10369669"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 carburants</w:t>
      </w:r>
      <w:r w:rsidR="00BB7DD0">
        <w:rPr>
          <w:rFonts w:asciiTheme="minorHAnsi" w:hAnsiTheme="minorHAnsi" w:cstheme="minorHAnsi"/>
          <w:sz w:val="22"/>
          <w:szCs w:val="22"/>
        </w:rPr>
        <w:t> ;</w:t>
      </w:r>
    </w:p>
    <w:p w14:paraId="3B7E4468" w14:textId="5275A50E"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w:t>
      </w:r>
      <w:r w:rsidR="00BB7DD0">
        <w:rPr>
          <w:rFonts w:asciiTheme="minorHAnsi" w:hAnsiTheme="minorHAnsi" w:cstheme="minorHAnsi"/>
          <w:sz w:val="22"/>
          <w:szCs w:val="22"/>
        </w:rPr>
        <w:t xml:space="preserve"> d’œuvre ;</w:t>
      </w:r>
    </w:p>
    <w:p w14:paraId="76132A36" w14:textId="72B1C9CE"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w:t>
      </w:r>
      <w:r w:rsidR="00BB7DD0">
        <w:rPr>
          <w:rFonts w:asciiTheme="minorHAnsi" w:hAnsiTheme="minorHAnsi" w:cstheme="minorHAnsi"/>
          <w:sz w:val="22"/>
          <w:szCs w:val="22"/>
        </w:rPr>
        <w:t xml:space="preserve"> en bois massif ou particules ;</w:t>
      </w:r>
    </w:p>
    <w:p w14:paraId="5847510D" w14:textId="7D178805"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w:t>
      </w:r>
      <w:r w:rsidR="00BB7DD0">
        <w:rPr>
          <w:rFonts w:asciiTheme="minorHAnsi" w:hAnsiTheme="minorHAnsi" w:cstheme="minorHAnsi"/>
          <w:sz w:val="22"/>
          <w:szCs w:val="22"/>
        </w:rPr>
        <w:t> ;</w:t>
      </w:r>
    </w:p>
    <w:p w14:paraId="42FD4E3E" w14:textId="278C5F2B"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w:t>
      </w:r>
      <w:r w:rsidR="00BB7DD0">
        <w:rPr>
          <w:rFonts w:asciiTheme="minorHAnsi" w:eastAsia="Calibri" w:hAnsiTheme="minorHAnsi" w:cstheme="minorHAnsi"/>
          <w:sz w:val="22"/>
          <w:szCs w:val="22"/>
          <w:lang w:eastAsia="en-US"/>
        </w:rPr>
        <w:t> ;</w:t>
      </w:r>
    </w:p>
    <w:p w14:paraId="0AAF774B" w14:textId="41A763C5"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w:t>
      </w:r>
      <w:r w:rsidR="00BB7DD0">
        <w:rPr>
          <w:rFonts w:asciiTheme="minorHAnsi" w:eastAsia="Calibri" w:hAnsiTheme="minorHAnsi" w:cstheme="minorHAnsi"/>
          <w:sz w:val="22"/>
          <w:szCs w:val="22"/>
          <w:lang w:eastAsia="en-US"/>
        </w:rPr>
        <w:t> ;</w:t>
      </w:r>
    </w:p>
    <w:p w14:paraId="088038C3" w14:textId="1EAAD8D0"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w:t>
      </w:r>
      <w:r w:rsidR="00BB7DD0">
        <w:rPr>
          <w:rFonts w:asciiTheme="minorHAnsi" w:eastAsia="Calibri" w:hAnsiTheme="minorHAnsi" w:cstheme="minorHAnsi"/>
          <w:sz w:val="22"/>
          <w:szCs w:val="22"/>
          <w:lang w:eastAsia="en-US"/>
        </w:rPr>
        <w:t> ;</w:t>
      </w:r>
    </w:p>
    <w:p w14:paraId="3A0E5360" w14:textId="6DE8BDBF"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w:t>
      </w:r>
      <w:r w:rsidR="00BB7DD0">
        <w:rPr>
          <w:rFonts w:asciiTheme="minorHAnsi" w:eastAsia="Calibri" w:hAnsiTheme="minorHAnsi" w:cstheme="minorHAnsi"/>
          <w:sz w:val="22"/>
          <w:szCs w:val="22"/>
          <w:lang w:eastAsia="en-US"/>
        </w:rPr>
        <w:t>, chocolat ;</w:t>
      </w:r>
    </w:p>
    <w:p w14:paraId="52A16F1A" w14:textId="6E1AD463" w:rsidR="00BB7DD0" w:rsidRDefault="00DE1D4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w:t>
      </w:r>
      <w:r w:rsidR="00BB7DD0">
        <w:rPr>
          <w:rFonts w:asciiTheme="minorHAnsi" w:eastAsia="Calibri" w:hAnsiTheme="minorHAnsi" w:cstheme="minorHAnsi"/>
          <w:sz w:val="22"/>
          <w:szCs w:val="22"/>
          <w:lang w:eastAsia="en-US"/>
        </w:rPr>
        <w:t xml:space="preserve"> exotiques ;</w:t>
      </w:r>
    </w:p>
    <w:p w14:paraId="1630217F" w14:textId="7A60ABF8" w:rsidR="00BB7DD0" w:rsidRDefault="00DE1D4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r w:rsidR="00BB7DD0">
        <w:rPr>
          <w:rFonts w:asciiTheme="minorHAnsi" w:eastAsia="Calibri" w:hAnsiTheme="minorHAnsi" w:cstheme="minorHAnsi"/>
          <w:sz w:val="22"/>
          <w:szCs w:val="22"/>
          <w:lang w:eastAsia="en-US"/>
        </w:rPr>
        <w:t>.</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9"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226558133"/>
      <w:r w:rsidRPr="00A86E43">
        <w:rPr>
          <w:rFonts w:asciiTheme="minorHAnsi" w:hAnsiTheme="minorHAnsi"/>
          <w:b/>
          <w:caps/>
          <w:sz w:val="24"/>
          <w:u w:val="single"/>
        </w:rPr>
        <w:t>Clause de réexamen</w:t>
      </w:r>
      <w:bookmarkEnd w:id="54"/>
    </w:p>
    <w:p w14:paraId="1104C519" w14:textId="77777777" w:rsidR="0016043B" w:rsidRPr="0016043B" w:rsidRDefault="0016043B" w:rsidP="0016043B">
      <w:pPr>
        <w:widowControl w:val="0"/>
        <w:spacing w:before="120" w:line="240" w:lineRule="auto"/>
        <w:ind w:left="561"/>
        <w:jc w:val="both"/>
        <w:rPr>
          <w:rFonts w:ascii="Calibri" w:eastAsia="Times New Roman" w:hAnsi="Calibri" w:cs="Arial"/>
          <w:sz w:val="22"/>
          <w:szCs w:val="22"/>
        </w:rPr>
      </w:pPr>
      <w:bookmarkStart w:id="55" w:name="_Toc70411395"/>
      <w:r w:rsidRPr="0016043B">
        <w:rPr>
          <w:rFonts w:ascii="Calibri" w:eastAsia="Times New Roman" w:hAnsi="Calibri" w:cs="Arial"/>
          <w:sz w:val="22"/>
          <w:szCs w:val="22"/>
        </w:rPr>
        <w:t xml:space="preserve">En application des articles R.2194-1 et suivants du code de la commande publique, </w:t>
      </w:r>
      <w:r w:rsidRPr="0016043B">
        <w:rPr>
          <w:rFonts w:ascii="Calibri" w:eastAsia="Times New Roman" w:hAnsi="Calibri" w:cs="Arial"/>
          <w:smallCaps/>
          <w:sz w:val="22"/>
          <w:szCs w:val="22"/>
        </w:rPr>
        <w:t>Expertise France</w:t>
      </w:r>
      <w:r w:rsidRPr="0016043B">
        <w:rPr>
          <w:rFonts w:ascii="Calibri" w:eastAsia="Times New Roman" w:hAnsi="Calibri" w:cs="Arial"/>
          <w:sz w:val="22"/>
          <w:szCs w:val="22"/>
        </w:rPr>
        <w:t xml:space="preserve"> peut apporter les modifications aux dispositions du présent contrat dans les conditions suivantes : </w:t>
      </w:r>
    </w:p>
    <w:p w14:paraId="7F0A0102" w14:textId="2DE7E49A" w:rsidR="0016043B" w:rsidRPr="0016043B" w:rsidRDefault="00DE1D40" w:rsidP="0016043B">
      <w:pPr>
        <w:widowControl w:val="0"/>
        <w:numPr>
          <w:ilvl w:val="0"/>
          <w:numId w:val="67"/>
        </w:numPr>
        <w:spacing w:before="120" w:line="240" w:lineRule="auto"/>
        <w:jc w:val="both"/>
        <w:rPr>
          <w:rFonts w:ascii="Calibri" w:eastAsia="Times New Roman" w:hAnsi="Calibri" w:cs="Arial"/>
          <w:sz w:val="22"/>
          <w:szCs w:val="22"/>
        </w:rPr>
      </w:pPr>
      <w:r>
        <w:rPr>
          <w:rFonts w:ascii="Calibri" w:eastAsia="Times New Roman" w:hAnsi="Calibri" w:cs="Arial"/>
          <w:sz w:val="22"/>
          <w:szCs w:val="22"/>
        </w:rPr>
        <w:t>La substitution d’une nouvelle décomposition du prix global et forfaitaire</w:t>
      </w:r>
      <w:r w:rsidR="0016043B" w:rsidRPr="0016043B">
        <w:rPr>
          <w:rFonts w:ascii="Calibri" w:eastAsia="Times New Roman" w:hAnsi="Calibri" w:cs="Arial"/>
          <w:sz w:val="22"/>
          <w:szCs w:val="22"/>
        </w:rPr>
        <w:t xml:space="preserve"> en cas de suppression, de modifications ou d’ajouts de références du bordereau </w:t>
      </w:r>
      <w:r w:rsidRPr="0016043B">
        <w:rPr>
          <w:rFonts w:ascii="Calibri" w:eastAsia="Times New Roman" w:hAnsi="Calibri" w:cs="Arial"/>
          <w:sz w:val="22"/>
          <w:szCs w:val="22"/>
        </w:rPr>
        <w:t>des prix initiaux</w:t>
      </w:r>
      <w:r w:rsidR="0016043B" w:rsidRPr="0016043B">
        <w:rPr>
          <w:rFonts w:ascii="Calibri" w:eastAsia="Times New Roman" w:hAnsi="Calibri" w:cs="Arial"/>
          <w:sz w:val="22"/>
          <w:szCs w:val="22"/>
        </w:rPr>
        <w:t xml:space="preserve"> sous réserve de l’acceptation par </w:t>
      </w:r>
      <w:r w:rsidR="0016043B" w:rsidRPr="0016043B">
        <w:rPr>
          <w:rFonts w:ascii="Calibri" w:eastAsia="Times New Roman" w:hAnsi="Calibri" w:cs="Arial"/>
          <w:smallCaps/>
          <w:sz w:val="22"/>
          <w:szCs w:val="22"/>
        </w:rPr>
        <w:t>Expertise France</w:t>
      </w:r>
      <w:r w:rsidR="0016043B" w:rsidRPr="0016043B">
        <w:rPr>
          <w:rFonts w:ascii="Calibri" w:eastAsia="Times New Roman" w:hAnsi="Calibri" w:cs="Arial"/>
          <w:sz w:val="22"/>
          <w:szCs w:val="22"/>
        </w:rPr>
        <w:t>;</w:t>
      </w:r>
    </w:p>
    <w:p w14:paraId="3DD59B05" w14:textId="77777777" w:rsidR="0016043B" w:rsidRPr="0016043B" w:rsidRDefault="0016043B" w:rsidP="0016043B">
      <w:pPr>
        <w:widowControl w:val="0"/>
        <w:numPr>
          <w:ilvl w:val="0"/>
          <w:numId w:val="67"/>
        </w:numPr>
        <w:spacing w:before="120" w:line="240" w:lineRule="auto"/>
        <w:jc w:val="both"/>
        <w:rPr>
          <w:rFonts w:ascii="Calibri" w:eastAsia="Times New Roman" w:hAnsi="Calibri" w:cs="Arial"/>
          <w:sz w:val="22"/>
          <w:szCs w:val="22"/>
        </w:rPr>
      </w:pPr>
      <w:r w:rsidRPr="0016043B">
        <w:rPr>
          <w:rFonts w:ascii="Calibri" w:eastAsia="Times New Roman" w:hAnsi="Calibri" w:cs="Arial"/>
          <w:sz w:val="22"/>
          <w:szCs w:val="22"/>
        </w:rPr>
        <w:t>La mise à jour d’éléments techniques (précisions sur les livrables, définition techniques fabricants, fiches techniques matériels, évolution des notices…).</w:t>
      </w:r>
    </w:p>
    <w:p w14:paraId="46A8DADE" w14:textId="14F8F808" w:rsidR="0016043B" w:rsidRPr="0016043B" w:rsidRDefault="0016043B" w:rsidP="0016043B">
      <w:pPr>
        <w:widowControl w:val="0"/>
        <w:spacing w:before="120" w:line="240" w:lineRule="auto"/>
        <w:ind w:left="561"/>
        <w:jc w:val="both"/>
        <w:rPr>
          <w:rFonts w:ascii="Calibri" w:eastAsia="Times New Roman" w:hAnsi="Calibri" w:cs="Arial"/>
          <w:sz w:val="22"/>
          <w:szCs w:val="22"/>
        </w:rPr>
      </w:pPr>
      <w:r w:rsidRPr="0016043B">
        <w:rPr>
          <w:rFonts w:ascii="Calibri" w:eastAsia="Times New Roman" w:hAnsi="Calibri" w:cs="Arial"/>
          <w:sz w:val="22"/>
          <w:szCs w:val="22"/>
        </w:rPr>
        <w:t xml:space="preserve">Ces modifications sont notifiées au </w:t>
      </w:r>
      <w:r w:rsidRPr="0016043B">
        <w:rPr>
          <w:rFonts w:ascii="Calibri" w:eastAsia="Times New Roman" w:hAnsi="Calibri" w:cs="Arial"/>
          <w:smallCaps/>
          <w:sz w:val="22"/>
          <w:szCs w:val="22"/>
        </w:rPr>
        <w:t>Contractant</w:t>
      </w:r>
      <w:r w:rsidRPr="0016043B">
        <w:rPr>
          <w:rFonts w:ascii="Calibri" w:eastAsia="Times New Roman" w:hAnsi="Calibri" w:cs="Arial"/>
          <w:sz w:val="22"/>
          <w:szCs w:val="22"/>
        </w:rPr>
        <w:t xml:space="preserve"> par la conclusion d’un avenant.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22655813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5"/>
      <w:bookmarkEnd w:id="56"/>
    </w:p>
    <w:p w14:paraId="7C57B5B2" w14:textId="7C23679A" w:rsidR="00C64382"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754A8BE2" w14:textId="77777777" w:rsidR="005A0E9F" w:rsidRPr="00A86E43" w:rsidRDefault="005A0E9F"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p>
    <w:p w14:paraId="4BE26D91" w14:textId="77777777" w:rsidR="001570D6" w:rsidRPr="00325FF0"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226558135"/>
      <w:r w:rsidRPr="00325FF0">
        <w:rPr>
          <w:rFonts w:asciiTheme="minorHAnsi" w:hAnsiTheme="minorHAnsi"/>
          <w:b/>
          <w:caps/>
          <w:sz w:val="24"/>
          <w:u w:val="single"/>
        </w:rPr>
        <w:lastRenderedPageBreak/>
        <w:t>p</w:t>
      </w:r>
      <w:r w:rsidR="006E576B" w:rsidRPr="00325FF0">
        <w:rPr>
          <w:rFonts w:asciiTheme="minorHAnsi" w:hAnsiTheme="minorHAnsi"/>
          <w:b/>
          <w:caps/>
          <w:sz w:val="24"/>
          <w:u w:val="single"/>
        </w:rPr>
        <w:t>É</w:t>
      </w:r>
      <w:r w:rsidRPr="00325FF0">
        <w:rPr>
          <w:rFonts w:asciiTheme="minorHAnsi" w:hAnsiTheme="minorHAnsi"/>
          <w:b/>
          <w:caps/>
          <w:sz w:val="24"/>
          <w:u w:val="single"/>
        </w:rPr>
        <w:t>nalitÉs</w:t>
      </w:r>
      <w:bookmarkEnd w:id="57"/>
    </w:p>
    <w:p w14:paraId="70CC6D87" w14:textId="77777777" w:rsidR="00325FF0" w:rsidRPr="006B1D06" w:rsidRDefault="00325FF0" w:rsidP="00325FF0">
      <w:pPr>
        <w:pStyle w:val="u"/>
        <w:widowControl w:val="0"/>
        <w:numPr>
          <w:ilvl w:val="12"/>
          <w:numId w:val="0"/>
        </w:numPr>
        <w:ind w:left="562"/>
        <w:rPr>
          <w:rFonts w:asciiTheme="minorHAnsi" w:hAnsiTheme="minorHAnsi" w:cs="Arial"/>
          <w:szCs w:val="22"/>
        </w:rPr>
      </w:pPr>
      <w:r w:rsidRPr="006B1D06">
        <w:rPr>
          <w:rFonts w:asciiTheme="minorHAnsi" w:hAnsiTheme="minorHAnsi" w:cs="Arial"/>
          <w:szCs w:val="22"/>
        </w:rPr>
        <w:t>Le montant des pénalités sera appliqué dans le calcul du solde des vers</w:t>
      </w:r>
      <w:r>
        <w:rPr>
          <w:rFonts w:asciiTheme="minorHAnsi" w:hAnsiTheme="minorHAnsi" w:cs="Arial"/>
          <w:szCs w:val="22"/>
        </w:rPr>
        <w:t xml:space="preserve">ements dus au titre du lot </w:t>
      </w:r>
      <w:r w:rsidRPr="006B1D06">
        <w:rPr>
          <w:rFonts w:asciiTheme="minorHAnsi" w:hAnsiTheme="minorHAnsi" w:cs="Arial"/>
          <w:szCs w:val="22"/>
        </w:rPr>
        <w:t>concerné.</w:t>
      </w:r>
    </w:p>
    <w:p w14:paraId="6D92CE40" w14:textId="77777777" w:rsidR="00325FF0" w:rsidRDefault="00325FF0" w:rsidP="00325FF0">
      <w:pPr>
        <w:pStyle w:val="u"/>
        <w:widowControl w:val="0"/>
        <w:numPr>
          <w:ilvl w:val="12"/>
          <w:numId w:val="0"/>
        </w:numPr>
        <w:ind w:left="562"/>
        <w:rPr>
          <w:rFonts w:asciiTheme="minorHAnsi" w:hAnsiTheme="minorHAnsi" w:cs="Arial"/>
          <w:szCs w:val="22"/>
        </w:rPr>
      </w:pPr>
    </w:p>
    <w:p w14:paraId="33FF50FB" w14:textId="3B49C4D8" w:rsidR="00325FF0" w:rsidRDefault="00325FF0" w:rsidP="00325FF0">
      <w:pPr>
        <w:pStyle w:val="u"/>
        <w:widowControl w:val="0"/>
        <w:numPr>
          <w:ilvl w:val="12"/>
          <w:numId w:val="0"/>
        </w:numPr>
        <w:ind w:left="562"/>
        <w:rPr>
          <w:rFonts w:asciiTheme="minorHAnsi" w:hAnsiTheme="minorHAnsi" w:cs="Arial"/>
          <w:szCs w:val="22"/>
        </w:rPr>
      </w:pPr>
      <w:r>
        <w:rPr>
          <w:rFonts w:asciiTheme="minorHAnsi" w:hAnsiTheme="minorHAnsi" w:cs="Arial"/>
          <w:szCs w:val="22"/>
        </w:rPr>
        <w:t>Par dérogation à l’article 14 du</w:t>
      </w:r>
      <w:r w:rsidRPr="006B1D06">
        <w:rPr>
          <w:rFonts w:asciiTheme="minorHAnsi" w:hAnsiTheme="minorHAnsi" w:cs="Arial"/>
          <w:szCs w:val="22"/>
        </w:rPr>
        <w:t xml:space="preserve"> CCAG, lorsque le délai contractuel d'exécution ou de livraison est dépassé, par le fait</w:t>
      </w:r>
      <w:r>
        <w:rPr>
          <w:rFonts w:asciiTheme="minorHAnsi" w:hAnsiTheme="minorHAnsi" w:cs="Arial"/>
          <w:szCs w:val="22"/>
        </w:rPr>
        <w:t xml:space="preserve"> </w:t>
      </w:r>
      <w:r w:rsidRPr="006B1D06">
        <w:rPr>
          <w:rFonts w:asciiTheme="minorHAnsi" w:hAnsiTheme="minorHAnsi" w:cs="Arial"/>
          <w:szCs w:val="22"/>
        </w:rPr>
        <w:t>du titulaire, celui-ci encourt, par jour de retard et sans mise en demeure préalable, une pénalité fixée à</w:t>
      </w:r>
      <w:r>
        <w:rPr>
          <w:rFonts w:asciiTheme="minorHAnsi" w:hAnsiTheme="minorHAnsi" w:cs="Arial"/>
          <w:szCs w:val="22"/>
        </w:rPr>
        <w:t xml:space="preserve"> </w:t>
      </w:r>
      <w:r w:rsidR="005A0E9F">
        <w:rPr>
          <w:rFonts w:asciiTheme="minorHAnsi" w:hAnsiTheme="minorHAnsi" w:cs="Arial"/>
          <w:szCs w:val="22"/>
        </w:rPr>
        <w:t>100 USD</w:t>
      </w:r>
      <w:r w:rsidRPr="006B1D06">
        <w:rPr>
          <w:rFonts w:asciiTheme="minorHAnsi" w:hAnsiTheme="minorHAnsi" w:cs="Arial"/>
          <w:szCs w:val="22"/>
        </w:rPr>
        <w:t xml:space="preserve"> net.</w:t>
      </w:r>
    </w:p>
    <w:p w14:paraId="64D27E08" w14:textId="77777777" w:rsidR="00325FF0" w:rsidRPr="006B1D06" w:rsidRDefault="00325FF0" w:rsidP="00325FF0">
      <w:pPr>
        <w:pStyle w:val="u"/>
        <w:widowControl w:val="0"/>
        <w:numPr>
          <w:ilvl w:val="12"/>
          <w:numId w:val="0"/>
        </w:numPr>
        <w:ind w:left="562"/>
        <w:rPr>
          <w:rFonts w:asciiTheme="minorHAnsi" w:hAnsiTheme="minorHAnsi" w:cs="Arial"/>
          <w:szCs w:val="22"/>
        </w:rPr>
      </w:pPr>
    </w:p>
    <w:p w14:paraId="32CD4477" w14:textId="7A39D25E" w:rsidR="00783DE8" w:rsidRPr="00A86E43" w:rsidRDefault="00325FF0" w:rsidP="00325FF0">
      <w:pPr>
        <w:pStyle w:val="u"/>
        <w:widowControl w:val="0"/>
        <w:numPr>
          <w:ilvl w:val="12"/>
          <w:numId w:val="0"/>
        </w:numPr>
        <w:ind w:left="562"/>
        <w:rPr>
          <w:rFonts w:asciiTheme="minorHAnsi" w:hAnsiTheme="minorHAnsi" w:cs="Arial"/>
          <w:szCs w:val="22"/>
        </w:rPr>
      </w:pPr>
      <w:r w:rsidRPr="006B1D06">
        <w:rPr>
          <w:rFonts w:asciiTheme="minorHAnsi" w:hAnsiTheme="minorHAnsi" w:cs="Arial"/>
          <w:szCs w:val="22"/>
        </w:rPr>
        <w:t>Le montant des pénalités sera appliqué dans le calcul du solde des versements dus au titre du contrat</w:t>
      </w: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58" w:name="_Toc226558136"/>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8"/>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59" w:name="_Toc226558137"/>
      <w:bookmarkStart w:id="60" w:name="_Toc392669651"/>
      <w:r w:rsidRPr="00A86E43">
        <w:rPr>
          <w:rFonts w:asciiTheme="minorHAnsi" w:hAnsiTheme="minorHAnsi"/>
          <w:sz w:val="22"/>
          <w:szCs w:val="22"/>
        </w:rPr>
        <w:t>Définitions</w:t>
      </w:r>
      <w:bookmarkEnd w:id="59"/>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60D67965" w:rsidR="00897529" w:rsidRPr="00A86E43" w:rsidRDefault="00325FF0"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897529"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r w:rsidRPr="00A86E43">
        <w:rPr>
          <w:rFonts w:asciiTheme="minorHAnsi" w:eastAsia="Times New Roman" w:hAnsiTheme="minorHAnsi" w:cs="Arial"/>
          <w:sz w:val="22"/>
          <w:szCs w:val="22"/>
        </w:rPr>
        <w:t xml:space="preserve"> « Résultats »</w:t>
      </w:r>
      <w:r w:rsidR="00897529"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00897529" w:rsidRPr="00A86E43">
        <w:rPr>
          <w:rFonts w:asciiTheme="minorHAnsi" w:eastAsia="Times New Roman" w:hAnsiTheme="minorHAnsi" w:cs="Arial"/>
          <w:sz w:val="22"/>
          <w:szCs w:val="22"/>
        </w:rPr>
        <w:t xml:space="preserve">; </w:t>
      </w:r>
    </w:p>
    <w:p w14:paraId="5FAA7D57" w14:textId="4DD1ACBF" w:rsidR="005F639C" w:rsidRPr="00A86E43" w:rsidRDefault="00325FF0"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Auteur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684B1E04" w:rsidR="00615984" w:rsidRPr="00A86E43" w:rsidRDefault="00325FF0"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Droits</w:t>
      </w:r>
      <w:r w:rsidR="00521CF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Préexistants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1" w:name="_Toc226558138"/>
      <w:r w:rsidRPr="00A86E43">
        <w:rPr>
          <w:rFonts w:asciiTheme="minorHAnsi" w:hAnsiTheme="minorHAnsi"/>
          <w:sz w:val="22"/>
          <w:szCs w:val="22"/>
        </w:rPr>
        <w:t>Propriété des résultats</w:t>
      </w:r>
      <w:bookmarkEnd w:id="61"/>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2" w:name="_Toc226558139"/>
      <w:r w:rsidRPr="00A86E43">
        <w:rPr>
          <w:rFonts w:asciiTheme="minorHAnsi" w:hAnsiTheme="minorHAnsi"/>
          <w:sz w:val="22"/>
          <w:szCs w:val="22"/>
        </w:rPr>
        <w:t>Exploitation des résultats</w:t>
      </w:r>
      <w:bookmarkEnd w:id="62"/>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619A4B37" w:rsidR="00F42E94" w:rsidRPr="00A86E43" w:rsidRDefault="00DE1D40"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w:t>
      </w:r>
      <w:r w:rsidR="00F42E94"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2E72B95C"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Communication</w:t>
      </w:r>
      <w:r w:rsidR="00F42E94"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00F42E94" w:rsidRPr="00A86E43">
        <w:rPr>
          <w:rFonts w:asciiTheme="minorHAnsi" w:eastAsia="Times New Roman" w:hAnsiTheme="minorHAnsi" w:cs="Arial"/>
          <w:sz w:val="22"/>
          <w:szCs w:val="22"/>
        </w:rPr>
        <w:t xml:space="preserve"> </w:t>
      </w:r>
    </w:p>
    <w:p w14:paraId="7566D1BA" w14:textId="70D556AB"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Communication</w:t>
      </w:r>
      <w:r w:rsidR="00F42E94"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00F42E94"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00F42E94"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4C4913DB"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w:t>
      </w:r>
      <w:r w:rsidR="00F42E94"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31437B54" w:rsidR="00F42E94" w:rsidRPr="00A86E43" w:rsidRDefault="00DE1D40"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w:t>
      </w:r>
      <w:r w:rsidR="00521CF4" w:rsidRPr="00A86E43">
        <w:rPr>
          <w:rFonts w:asciiTheme="minorHAnsi" w:eastAsia="Times New Roman" w:hAnsiTheme="minorHAnsi" w:cs="Arial"/>
          <w:sz w:val="22"/>
          <w:szCs w:val="22"/>
        </w:rPr>
        <w:t xml:space="preserve"> publique :</w:t>
      </w:r>
    </w:p>
    <w:p w14:paraId="41F9971C" w14:textId="4435BF7C"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w:t>
      </w:r>
      <w:r w:rsidR="00F42E94" w:rsidRPr="00A86E43">
        <w:rPr>
          <w:rFonts w:asciiTheme="minorHAnsi" w:eastAsia="Times New Roman" w:hAnsiTheme="minorHAnsi" w:cs="Arial"/>
          <w:sz w:val="22"/>
          <w:szCs w:val="22"/>
        </w:rPr>
        <w:t xml:space="preserve"> format papier, électronique ou numérique</w:t>
      </w:r>
    </w:p>
    <w:p w14:paraId="1F26E6DD" w14:textId="46D1CFA0"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Sur</w:t>
      </w:r>
      <w:r w:rsidR="00F42E94" w:rsidRPr="00A86E43">
        <w:rPr>
          <w:rFonts w:asciiTheme="minorHAnsi" w:eastAsia="Times New Roman" w:hAnsiTheme="minorHAnsi" w:cs="Arial"/>
          <w:sz w:val="22"/>
          <w:szCs w:val="22"/>
        </w:rPr>
        <w:t xml:space="preserve"> internet sous la forme de fichiers, téléchargeables ou non </w:t>
      </w:r>
    </w:p>
    <w:p w14:paraId="32737006" w14:textId="0712F834"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w:t>
      </w:r>
      <w:r w:rsidR="00F42E94" w:rsidRPr="00A86E43">
        <w:rPr>
          <w:rFonts w:asciiTheme="minorHAnsi" w:eastAsia="Times New Roman" w:hAnsiTheme="minorHAnsi" w:cs="Arial"/>
          <w:sz w:val="22"/>
          <w:szCs w:val="22"/>
        </w:rPr>
        <w:t xml:space="preserve"> affichage, </w:t>
      </w:r>
      <w:r w:rsidRPr="00A86E43">
        <w:rPr>
          <w:rFonts w:asciiTheme="minorHAnsi" w:eastAsia="Times New Roman" w:hAnsiTheme="minorHAnsi" w:cs="Arial"/>
          <w:sz w:val="22"/>
          <w:szCs w:val="22"/>
        </w:rPr>
        <w:t>radiodiffusion, télédiffusion</w:t>
      </w:r>
      <w:r w:rsidR="00F42E94" w:rsidRPr="00A86E43">
        <w:rPr>
          <w:rFonts w:asciiTheme="minorHAnsi" w:eastAsia="Times New Roman" w:hAnsiTheme="minorHAnsi" w:cs="Arial"/>
          <w:sz w:val="22"/>
          <w:szCs w:val="22"/>
        </w:rPr>
        <w:t xml:space="preserve"> ou toute autre technique de transmission</w:t>
      </w:r>
    </w:p>
    <w:p w14:paraId="119D5173" w14:textId="2E8186EE"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Autre</w:t>
      </w:r>
      <w:r w:rsidR="00F42E94" w:rsidRPr="00A86E43">
        <w:rPr>
          <w:rFonts w:asciiTheme="minorHAnsi" w:eastAsia="Times New Roman" w:hAnsiTheme="minorHAnsi" w:cs="Arial"/>
          <w:sz w:val="22"/>
          <w:szCs w:val="22"/>
        </w:rPr>
        <w:t xml:space="preserve"> diffusion publique sous toute forme et par tout moyen </w:t>
      </w:r>
    </w:p>
    <w:p w14:paraId="5B4A7640" w14:textId="0952C26E" w:rsidR="00F42E94" w:rsidRPr="00A86E43" w:rsidRDefault="00DE1D40"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w:t>
      </w:r>
      <w:r w:rsidR="00F42E94" w:rsidRPr="00A86E43">
        <w:rPr>
          <w:rFonts w:asciiTheme="minorHAnsi" w:eastAsia="Times New Roman" w:hAnsiTheme="minorHAnsi" w:cs="Arial"/>
          <w:sz w:val="22"/>
          <w:szCs w:val="22"/>
        </w:rPr>
        <w:t> :</w:t>
      </w:r>
    </w:p>
    <w:p w14:paraId="52A76E69" w14:textId="69C222D6"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w:t>
      </w:r>
      <w:r w:rsidR="00F42E94" w:rsidRPr="00A86E43">
        <w:rPr>
          <w:rFonts w:asciiTheme="minorHAnsi" w:eastAsia="Times New Roman" w:hAnsiTheme="minorHAnsi" w:cs="Arial"/>
          <w:sz w:val="22"/>
          <w:szCs w:val="22"/>
        </w:rPr>
        <w:t xml:space="preserve"> au niveau contenu, formel et technique </w:t>
      </w:r>
    </w:p>
    <w:p w14:paraId="7C4380F7" w14:textId="605AD912"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w:t>
      </w:r>
      <w:r w:rsidR="00F42E94" w:rsidRPr="00A86E43">
        <w:rPr>
          <w:rFonts w:asciiTheme="minorHAnsi" w:eastAsia="Times New Roman" w:hAnsiTheme="minorHAnsi" w:cs="Arial"/>
          <w:sz w:val="22"/>
          <w:szCs w:val="22"/>
        </w:rPr>
        <w:t xml:space="preserve"> de nouveaux éléments de contenu et de forme</w:t>
      </w:r>
    </w:p>
    <w:p w14:paraId="44B7873B" w14:textId="57C92AE9"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w:t>
      </w:r>
      <w:r w:rsidR="00F42E94" w:rsidRPr="00A86E43">
        <w:rPr>
          <w:rFonts w:asciiTheme="minorHAnsi" w:eastAsia="Times New Roman" w:hAnsiTheme="minorHAnsi" w:cs="Arial"/>
          <w:sz w:val="22"/>
          <w:szCs w:val="22"/>
        </w:rPr>
        <w:t xml:space="preserve"> par le biais de nouveaux supports</w:t>
      </w:r>
    </w:p>
    <w:p w14:paraId="4FCBB3E1" w14:textId="3D25B2A4"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w:t>
      </w:r>
      <w:r w:rsidR="00F42E94"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3" w:name="_Toc226558140"/>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3"/>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4" w:name="_Toc226558141"/>
      <w:r w:rsidRPr="00A86E43">
        <w:rPr>
          <w:rFonts w:asciiTheme="minorHAnsi" w:hAnsiTheme="minorHAnsi"/>
          <w:sz w:val="22"/>
          <w:szCs w:val="22"/>
        </w:rPr>
        <w:t>Garanties</w:t>
      </w:r>
      <w:bookmarkEnd w:id="64"/>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5" w:name="_Toc226558142"/>
      <w:r w:rsidRPr="00A86E43">
        <w:rPr>
          <w:rFonts w:asciiTheme="minorHAnsi" w:hAnsiTheme="minorHAnsi"/>
          <w:sz w:val="22"/>
          <w:szCs w:val="22"/>
        </w:rPr>
        <w:t>Droits à l’image</w:t>
      </w:r>
      <w:bookmarkEnd w:id="65"/>
      <w:r w:rsidRPr="00A86E43">
        <w:rPr>
          <w:rFonts w:asciiTheme="minorHAnsi" w:hAnsiTheme="minorHAnsi"/>
          <w:sz w:val="22"/>
          <w:szCs w:val="22"/>
        </w:rPr>
        <w:t xml:space="preserve"> </w:t>
      </w:r>
    </w:p>
    <w:p w14:paraId="49BB92F6" w14:textId="37970E1B" w:rsidR="001726C5"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905028B" w14:textId="77777777" w:rsidR="00325FF0" w:rsidRPr="00A86E43" w:rsidRDefault="00325FF0" w:rsidP="00A1761D">
      <w:pPr>
        <w:spacing w:line="240" w:lineRule="auto"/>
        <w:ind w:left="567"/>
        <w:jc w:val="both"/>
        <w:rPr>
          <w:rFonts w:asciiTheme="minorHAnsi" w:eastAsia="Times New Roman" w:hAnsiTheme="minorHAnsi" w:cs="Arial"/>
          <w:sz w:val="22"/>
          <w:szCs w:val="22"/>
        </w:rPr>
      </w:pP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6" w:name="_Toc226558143"/>
      <w:bookmarkEnd w:id="60"/>
      <w:r w:rsidRPr="00A86E43">
        <w:rPr>
          <w:rFonts w:asciiTheme="minorHAnsi" w:hAnsiTheme="minorHAnsi"/>
          <w:b/>
          <w:caps/>
          <w:sz w:val="24"/>
          <w:u w:val="single"/>
        </w:rPr>
        <w:lastRenderedPageBreak/>
        <w:t xml:space="preserve">RÉsiliation </w:t>
      </w:r>
      <w:r w:rsidR="0000635E" w:rsidRPr="00A86E43">
        <w:rPr>
          <w:rFonts w:asciiTheme="minorHAnsi" w:hAnsiTheme="minorHAnsi"/>
          <w:b/>
          <w:caps/>
          <w:sz w:val="24"/>
          <w:u w:val="single"/>
        </w:rPr>
        <w:t>du contrat</w:t>
      </w:r>
      <w:bookmarkEnd w:id="66"/>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7" w:name="_Toc226558144"/>
      <w:r w:rsidRPr="00A86E43">
        <w:rPr>
          <w:rFonts w:asciiTheme="minorHAnsi" w:hAnsiTheme="minorHAnsi" w:cstheme="minorHAnsi"/>
          <w:sz w:val="22"/>
          <w:szCs w:val="22"/>
        </w:rPr>
        <w:t>Modalités générales de résiliation</w:t>
      </w:r>
      <w:bookmarkEnd w:id="67"/>
    </w:p>
    <w:p w14:paraId="1D7F1F4E" w14:textId="034018D1" w:rsidR="0000635E" w:rsidRPr="0016043B" w:rsidRDefault="0000635E" w:rsidP="00A1761D">
      <w:pPr>
        <w:spacing w:line="240" w:lineRule="auto"/>
        <w:ind w:left="567"/>
        <w:jc w:val="both"/>
        <w:rPr>
          <w:rFonts w:asciiTheme="minorHAnsi" w:hAnsiTheme="minorHAnsi" w:cstheme="minorHAnsi"/>
          <w:sz w:val="22"/>
          <w:szCs w:val="22"/>
        </w:rPr>
      </w:pPr>
      <w:r w:rsidRPr="0016043B">
        <w:rPr>
          <w:rFonts w:asciiTheme="minorHAnsi" w:hAnsiTheme="minorHAnsi" w:cstheme="minorHAnsi"/>
          <w:sz w:val="22"/>
          <w:szCs w:val="22"/>
        </w:rPr>
        <w:t xml:space="preserve">Le présent </w:t>
      </w:r>
      <w:r w:rsidRPr="0016043B">
        <w:rPr>
          <w:rFonts w:asciiTheme="minorHAnsi" w:hAnsiTheme="minorHAnsi" w:cstheme="minorHAnsi"/>
          <w:smallCaps/>
          <w:sz w:val="22"/>
          <w:szCs w:val="22"/>
        </w:rPr>
        <w:t>contrat</w:t>
      </w:r>
      <w:r w:rsidRPr="0016043B">
        <w:rPr>
          <w:rFonts w:asciiTheme="minorHAnsi" w:hAnsiTheme="minorHAnsi" w:cstheme="minorHAnsi"/>
          <w:sz w:val="22"/>
          <w:szCs w:val="22"/>
        </w:rPr>
        <w:t xml:space="preserve"> est soumis aux clauses de résiliation telle que défini</w:t>
      </w:r>
      <w:r w:rsidR="00DE1D40">
        <w:rPr>
          <w:rFonts w:asciiTheme="minorHAnsi" w:hAnsiTheme="minorHAnsi" w:cstheme="minorHAnsi"/>
          <w:sz w:val="22"/>
          <w:szCs w:val="22"/>
        </w:rPr>
        <w:t>es aux articles 49 à 54</w:t>
      </w:r>
      <w:r w:rsidR="00884FDC" w:rsidRPr="0016043B">
        <w:rPr>
          <w:rFonts w:asciiTheme="minorHAnsi" w:hAnsiTheme="minorHAnsi" w:cstheme="minorHAnsi"/>
          <w:sz w:val="22"/>
          <w:szCs w:val="22"/>
        </w:rPr>
        <w:t xml:space="preserve"> du CCAG</w:t>
      </w:r>
      <w:r w:rsidR="0016043B" w:rsidRPr="0016043B">
        <w:rPr>
          <w:rFonts w:asciiTheme="minorHAnsi" w:hAnsiTheme="minorHAnsi" w:cstheme="minorHAnsi"/>
          <w:sz w:val="22"/>
          <w:szCs w:val="22"/>
        </w:rPr>
        <w:t xml:space="preserve"> FCS</w:t>
      </w:r>
      <w:r w:rsidRPr="0016043B">
        <w:rPr>
          <w:rFonts w:asciiTheme="minorHAnsi" w:hAnsiTheme="minorHAnsi" w:cstheme="minorHAnsi"/>
          <w:sz w:val="22"/>
          <w:szCs w:val="22"/>
        </w:rPr>
        <w:t>.</w:t>
      </w:r>
    </w:p>
    <w:p w14:paraId="58C218A4" w14:textId="0294EF46" w:rsidR="00704355" w:rsidRPr="0016043B" w:rsidRDefault="00704355" w:rsidP="00A1761D">
      <w:pPr>
        <w:spacing w:line="240" w:lineRule="auto"/>
        <w:ind w:left="567"/>
        <w:jc w:val="both"/>
        <w:rPr>
          <w:rFonts w:asciiTheme="minorHAnsi" w:hAnsiTheme="minorHAnsi" w:cstheme="minorHAnsi"/>
          <w:sz w:val="22"/>
          <w:szCs w:val="22"/>
        </w:rPr>
      </w:pPr>
    </w:p>
    <w:p w14:paraId="26AC07CE" w14:textId="15989182" w:rsidR="00704355" w:rsidRPr="00A86E43" w:rsidRDefault="00912BFE" w:rsidP="00A1761D">
      <w:pPr>
        <w:spacing w:line="240" w:lineRule="auto"/>
        <w:ind w:left="567"/>
        <w:jc w:val="both"/>
        <w:rPr>
          <w:rFonts w:asciiTheme="minorHAnsi" w:hAnsiTheme="minorHAnsi" w:cstheme="minorHAnsi"/>
          <w:sz w:val="22"/>
          <w:szCs w:val="22"/>
        </w:rPr>
      </w:pPr>
      <w:r w:rsidRPr="0016043B">
        <w:rPr>
          <w:rFonts w:asciiTheme="minorHAnsi" w:hAnsiTheme="minorHAnsi" w:cstheme="minorHAnsi"/>
          <w:sz w:val="22"/>
          <w:szCs w:val="22"/>
        </w:rPr>
        <w:t xml:space="preserve">Par dérogation à l’article </w:t>
      </w:r>
      <w:r w:rsidR="00DE1D40">
        <w:rPr>
          <w:rFonts w:asciiTheme="minorHAnsi" w:hAnsiTheme="minorHAnsi" w:cstheme="minorHAnsi"/>
          <w:sz w:val="22"/>
          <w:szCs w:val="22"/>
        </w:rPr>
        <w:t>50</w:t>
      </w:r>
      <w:r w:rsidR="000C75D3" w:rsidRPr="0016043B">
        <w:rPr>
          <w:rFonts w:asciiTheme="minorHAnsi" w:hAnsiTheme="minorHAnsi" w:cstheme="minorHAnsi"/>
          <w:sz w:val="22"/>
          <w:szCs w:val="22"/>
        </w:rPr>
        <w:t xml:space="preserve"> du CCAG FCS</w:t>
      </w:r>
      <w:r w:rsidRPr="0016043B">
        <w:rPr>
          <w:rFonts w:asciiTheme="minorHAnsi" w:hAnsiTheme="minorHAnsi" w:cstheme="minorHAnsi"/>
          <w:sz w:val="22"/>
          <w:szCs w:val="22"/>
        </w:rPr>
        <w:t>, la résiliation pour motif d’intérêt générale n’est pas applicable au présent contrat. Toutefois les parties s’accordent</w:t>
      </w:r>
      <w:r>
        <w:rPr>
          <w:rFonts w:asciiTheme="minorHAnsi" w:hAnsiTheme="minorHAnsi" w:cstheme="minorHAnsi"/>
          <w:sz w:val="22"/>
          <w:szCs w:val="22"/>
        </w:rPr>
        <w:t xml:space="preserve">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8" w:name="_Toc226558145"/>
      <w:r w:rsidRPr="00A86E43">
        <w:rPr>
          <w:rFonts w:asciiTheme="minorHAnsi" w:hAnsiTheme="minorHAnsi" w:cstheme="minorHAnsi"/>
          <w:sz w:val="22"/>
          <w:szCs w:val="22"/>
        </w:rPr>
        <w:t>Procédure</w:t>
      </w:r>
      <w:bookmarkEnd w:id="68"/>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9" w:name="_Toc226558146"/>
      <w:r w:rsidR="00386EE8" w:rsidRPr="00E41C9A">
        <w:rPr>
          <w:rFonts w:asciiTheme="minorHAnsi" w:hAnsiTheme="minorHAnsi"/>
          <w:b/>
          <w:caps/>
          <w:sz w:val="24"/>
          <w:u w:val="single"/>
        </w:rPr>
        <w:t>Mesures et responsabilités en matière de sûreté et de sécurité</w:t>
      </w:r>
      <w:bookmarkEnd w:id="69"/>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0"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7C60CA28" w14:textId="430414ED" w:rsidR="0016043B" w:rsidRPr="00325FF0" w:rsidRDefault="00671390" w:rsidP="00325FF0">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0"/>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1" w:name="_Toc226558147"/>
      <w:r w:rsidRPr="00A86E43">
        <w:rPr>
          <w:rFonts w:asciiTheme="minorHAnsi" w:hAnsiTheme="minorHAnsi"/>
          <w:b/>
          <w:caps/>
          <w:sz w:val="24"/>
          <w:u w:val="single"/>
        </w:rPr>
        <w:t>Éthique</w:t>
      </w:r>
      <w:bookmarkEnd w:id="71"/>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0">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1"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2"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2"/>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3" w:name="_Toc70410857"/>
      <w:bookmarkStart w:id="74" w:name="_Toc70410991"/>
      <w:bookmarkStart w:id="75" w:name="_Toc70411545"/>
      <w:bookmarkStart w:id="76" w:name="_Toc70410858"/>
      <w:bookmarkStart w:id="77" w:name="_Toc70410992"/>
      <w:bookmarkStart w:id="78" w:name="_Toc70411546"/>
      <w:bookmarkStart w:id="79" w:name="_Toc70410859"/>
      <w:bookmarkStart w:id="80" w:name="_Toc70410993"/>
      <w:bookmarkStart w:id="81" w:name="_Toc70411547"/>
      <w:bookmarkStart w:id="82" w:name="_Toc70410860"/>
      <w:bookmarkStart w:id="83" w:name="_Toc70410994"/>
      <w:bookmarkStart w:id="84" w:name="_Toc70411548"/>
      <w:bookmarkStart w:id="85" w:name="_Toc70410861"/>
      <w:bookmarkStart w:id="86" w:name="_Toc70410995"/>
      <w:bookmarkStart w:id="87" w:name="_Toc70411549"/>
      <w:bookmarkStart w:id="88" w:name="_Toc70410862"/>
      <w:bookmarkStart w:id="89" w:name="_Toc70410996"/>
      <w:bookmarkStart w:id="90" w:name="_Toc70411550"/>
      <w:bookmarkStart w:id="91" w:name="_Toc70410863"/>
      <w:bookmarkStart w:id="92" w:name="_Toc70410997"/>
      <w:bookmarkStart w:id="93" w:name="_Toc70411551"/>
      <w:bookmarkStart w:id="94" w:name="_Toc70410866"/>
      <w:bookmarkStart w:id="95" w:name="_Toc70411000"/>
      <w:bookmarkStart w:id="96" w:name="_Toc70411554"/>
      <w:bookmarkStart w:id="97" w:name="_Toc70410867"/>
      <w:bookmarkStart w:id="98" w:name="_Toc70411001"/>
      <w:bookmarkStart w:id="99" w:name="_Toc70411555"/>
      <w:bookmarkStart w:id="100" w:name="_Toc70410868"/>
      <w:bookmarkStart w:id="101" w:name="_Toc70411002"/>
      <w:bookmarkStart w:id="102" w:name="_Toc70411556"/>
      <w:bookmarkStart w:id="103" w:name="_Toc70410871"/>
      <w:bookmarkStart w:id="104" w:name="_Toc70411005"/>
      <w:bookmarkStart w:id="105" w:name="_Toc70411559"/>
      <w:bookmarkStart w:id="106" w:name="_Toc70410872"/>
      <w:bookmarkStart w:id="107" w:name="_Toc70411006"/>
      <w:bookmarkStart w:id="108" w:name="_Toc70411560"/>
      <w:bookmarkStart w:id="109" w:name="_Toc70410876"/>
      <w:bookmarkStart w:id="110" w:name="_Toc70411010"/>
      <w:bookmarkStart w:id="111" w:name="_Toc70411564"/>
      <w:bookmarkStart w:id="112" w:name="_Toc70410877"/>
      <w:bookmarkStart w:id="113" w:name="_Toc70411011"/>
      <w:bookmarkStart w:id="114" w:name="_Toc70411565"/>
      <w:bookmarkStart w:id="115" w:name="_Toc70410878"/>
      <w:bookmarkStart w:id="116" w:name="_Toc70411012"/>
      <w:bookmarkStart w:id="117" w:name="_Toc70411566"/>
      <w:bookmarkStart w:id="118" w:name="_Toc22655814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18"/>
    </w:p>
    <w:p w14:paraId="64DCE497" w14:textId="029FF5C1"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2"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3C710163"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w:t>
      </w:r>
      <w:bookmarkStart w:id="119" w:name="_Toc69226591"/>
      <w:r w:rsidR="00DE1D40">
        <w:rPr>
          <w:rFonts w:asciiTheme="minorHAnsi" w:eastAsia="Times New Roman" w:hAnsiTheme="minorHAnsi" w:cstheme="minorHAnsi"/>
          <w:sz w:val="22"/>
        </w:rPr>
        <w:t>réclamation auprès de la CNIL.</w:t>
      </w:r>
    </w:p>
    <w:bookmarkEnd w:id="119"/>
    <w:p w14:paraId="02EA39B7" w14:textId="2BD72296"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2E24E9EF" w14:textId="25D93AC7" w:rsidR="0016043B" w:rsidRPr="00325FF0" w:rsidRDefault="006536FA" w:rsidP="00325FF0">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w:t>
      </w:r>
      <w:r w:rsidR="0016043B">
        <w:rPr>
          <w:rFonts w:asciiTheme="minorHAnsi" w:eastAsia="Times New Roman" w:hAnsiTheme="minorHAnsi" w:cstheme="minorHAnsi"/>
          <w:sz w:val="22"/>
        </w:rPr>
        <w:t>ect des dispositions précitées.</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0" w:name="_Toc226558149"/>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0"/>
    </w:p>
    <w:p w14:paraId="662266D1" w14:textId="77777777" w:rsidR="00822D98" w:rsidRPr="00325FF0" w:rsidRDefault="00822D98" w:rsidP="00822D98">
      <w:pPr>
        <w:spacing w:before="120" w:line="240" w:lineRule="auto"/>
        <w:ind w:left="567"/>
        <w:jc w:val="both"/>
        <w:rPr>
          <w:rFonts w:asciiTheme="minorHAnsi" w:eastAsia="Times New Roman" w:hAnsiTheme="minorHAnsi" w:cstheme="minorHAnsi"/>
          <w:sz w:val="22"/>
          <w:szCs w:val="22"/>
        </w:rPr>
      </w:pPr>
      <w:r w:rsidRPr="00325FF0">
        <w:rPr>
          <w:rFonts w:asciiTheme="minorHAnsi" w:eastAsia="Times New Roman" w:hAnsiTheme="minorHAnsi" w:cstheme="minorHAnsi"/>
          <w:sz w:val="22"/>
          <w:szCs w:val="22"/>
        </w:rPr>
        <w:t>Les articles suivants du présent document dérogent au CCAG :</w:t>
      </w:r>
    </w:p>
    <w:p w14:paraId="50CF587C" w14:textId="3DA38EEE" w:rsidR="00822D98" w:rsidRPr="00325FF0" w:rsidRDefault="00DE1D40"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325FF0">
        <w:rPr>
          <w:rFonts w:asciiTheme="minorHAnsi" w:eastAsia="Times New Roman" w:hAnsiTheme="minorHAnsi" w:cstheme="minorHAnsi"/>
          <w:sz w:val="22"/>
          <w:szCs w:val="22"/>
        </w:rPr>
        <w:t>Article</w:t>
      </w:r>
      <w:r w:rsidR="00822D98" w:rsidRPr="00325FF0">
        <w:rPr>
          <w:rFonts w:asciiTheme="minorHAnsi" w:eastAsia="Times New Roman" w:hAnsiTheme="minorHAnsi" w:cstheme="minorHAnsi"/>
          <w:sz w:val="22"/>
          <w:szCs w:val="22"/>
        </w:rPr>
        <w:t xml:space="preserve"> 5 déroge aux dispositions de l’article 28 et 15 du CCAG ;</w:t>
      </w:r>
    </w:p>
    <w:p w14:paraId="6ADE58F4" w14:textId="272058C8" w:rsidR="00822D98" w:rsidRPr="00325FF0" w:rsidRDefault="00DE1D40"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325FF0">
        <w:rPr>
          <w:rFonts w:asciiTheme="minorHAnsi" w:eastAsia="Times New Roman" w:hAnsiTheme="minorHAnsi" w:cstheme="minorHAnsi"/>
          <w:sz w:val="22"/>
          <w:szCs w:val="22"/>
        </w:rPr>
        <w:t>Article</w:t>
      </w:r>
      <w:r w:rsidR="00822D98" w:rsidRPr="00325FF0">
        <w:rPr>
          <w:rFonts w:asciiTheme="minorHAnsi" w:eastAsia="Times New Roman" w:hAnsiTheme="minorHAnsi" w:cstheme="minorHAnsi"/>
          <w:sz w:val="22"/>
          <w:szCs w:val="22"/>
        </w:rPr>
        <w:t xml:space="preserve"> 9 déroge aux dispositions de l’article 14 du CCAG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1" w:name="_Toc226558150"/>
      <w:r>
        <w:rPr>
          <w:rFonts w:asciiTheme="minorHAnsi" w:hAnsiTheme="minorHAnsi"/>
          <w:b/>
          <w:caps/>
          <w:sz w:val="24"/>
          <w:u w:val="single"/>
        </w:rPr>
        <w:t>AUDIT</w:t>
      </w:r>
      <w:bookmarkEnd w:id="121"/>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w:t>
      </w:r>
      <w:r w:rsidRPr="008A347A">
        <w:rPr>
          <w:rFonts w:asciiTheme="minorHAnsi" w:hAnsiTheme="minorHAnsi" w:cstheme="minorHAnsi"/>
          <w:szCs w:val="22"/>
        </w:rPr>
        <w:lastRenderedPageBreak/>
        <w:t>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4169906D" w:rsidR="005C157F" w:rsidRDefault="005C157F" w:rsidP="005C157F">
      <w:pPr>
        <w:pStyle w:val="u"/>
        <w:tabs>
          <w:tab w:val="left" w:pos="0"/>
        </w:tabs>
        <w:rPr>
          <w:rFonts w:asciiTheme="minorHAnsi" w:hAnsiTheme="minorHAnsi" w:cstheme="minorHAnsi"/>
          <w:szCs w:val="22"/>
        </w:rPr>
      </w:pPr>
    </w:p>
    <w:p w14:paraId="09D6813D" w14:textId="1D0495F2" w:rsidR="0016043B" w:rsidRDefault="0016043B" w:rsidP="005C157F">
      <w:pPr>
        <w:pStyle w:val="u"/>
        <w:tabs>
          <w:tab w:val="left" w:pos="0"/>
        </w:tabs>
        <w:rPr>
          <w:rFonts w:asciiTheme="minorHAnsi" w:hAnsiTheme="minorHAnsi" w:cstheme="minorHAnsi"/>
          <w:szCs w:val="22"/>
        </w:rPr>
      </w:pPr>
    </w:p>
    <w:p w14:paraId="53F9250D" w14:textId="77777777" w:rsidR="0016043B" w:rsidRDefault="0016043B"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2" w:name="_Toc226558151"/>
      <w:r w:rsidRPr="00A86E43">
        <w:rPr>
          <w:rFonts w:asciiTheme="minorHAnsi" w:hAnsiTheme="minorHAnsi"/>
          <w:b/>
          <w:caps/>
          <w:sz w:val="24"/>
          <w:u w:val="single"/>
        </w:rPr>
        <w:t>RÈglement des litiges - DROIT Français APPLICABLE</w:t>
      </w:r>
      <w:bookmarkEnd w:id="122"/>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5EF35DB" w:rsidR="00325FF0" w:rsidRDefault="00325FF0">
      <w:pPr>
        <w:spacing w:line="240" w:lineRule="auto"/>
        <w:rPr>
          <w:rFonts w:asciiTheme="minorHAnsi" w:eastAsia="Times New Roman" w:hAnsiTheme="minorHAnsi" w:cstheme="minorHAnsi"/>
          <w:sz w:val="22"/>
          <w:szCs w:val="22"/>
        </w:rPr>
      </w:pPr>
      <w:r>
        <w:rPr>
          <w:rFonts w:asciiTheme="minorHAnsi" w:hAnsiTheme="minorHAnsi" w:cstheme="minorHAnsi"/>
          <w:szCs w:val="22"/>
        </w:rPr>
        <w:br w:type="page"/>
      </w:r>
    </w:p>
    <w:p w14:paraId="74F21322"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3" w:name="_Toc226558152"/>
      <w:r w:rsidRPr="00A86E43">
        <w:rPr>
          <w:rFonts w:asciiTheme="minorHAnsi" w:hAnsiTheme="minorHAnsi"/>
          <w:b/>
          <w:caps/>
          <w:sz w:val="24"/>
          <w:u w:val="single"/>
        </w:rPr>
        <w:t>Dispositions finales</w:t>
      </w:r>
      <w:bookmarkEnd w:id="123"/>
    </w:p>
    <w:p w14:paraId="48B71179" w14:textId="77777777" w:rsidR="00800C6C" w:rsidRDefault="00800C6C" w:rsidP="00A1761D">
      <w:pPr>
        <w:pStyle w:val="Titre2"/>
        <w:spacing w:before="120" w:after="60"/>
        <w:jc w:val="both"/>
        <w:rPr>
          <w:rFonts w:asciiTheme="minorHAnsi" w:hAnsiTheme="minorHAnsi"/>
          <w:sz w:val="22"/>
          <w:szCs w:val="22"/>
        </w:rPr>
      </w:pPr>
      <w:bookmarkStart w:id="124" w:name="_Toc392669654"/>
      <w:bookmarkStart w:id="125" w:name="_Toc226558153"/>
      <w:r w:rsidRPr="00A86E43">
        <w:rPr>
          <w:rFonts w:asciiTheme="minorHAnsi" w:hAnsiTheme="minorHAnsi"/>
          <w:sz w:val="22"/>
          <w:szCs w:val="22"/>
        </w:rPr>
        <w:t>Déclaration</w:t>
      </w:r>
      <w:bookmarkEnd w:id="124"/>
      <w:bookmarkEnd w:id="125"/>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1EF22F94" w:rsidR="00053E76" w:rsidRDefault="0016043B"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w:t>
      </w:r>
      <w:r w:rsidR="00276A02"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00276A02"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00276A02"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22E61BD8" w:rsidR="00AC2DCA" w:rsidRDefault="0016043B"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w:t>
      </w:r>
      <w:r w:rsidR="00276A02"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00276A02"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00276A02"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15ACB6DD" w:rsidR="00AC2DCA" w:rsidRDefault="0016043B"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Que</w:t>
      </w:r>
      <w:r w:rsidR="00D25794">
        <w:rPr>
          <w:rFonts w:asciiTheme="minorHAnsi" w:hAnsiTheme="minorHAnsi" w:cs="Arial"/>
          <w:sz w:val="22"/>
          <w:szCs w:val="22"/>
        </w:rPr>
        <w:t xml:space="preserve"> le </w:t>
      </w:r>
      <w:r w:rsidR="00D25794">
        <w:rPr>
          <w:rFonts w:asciiTheme="minorHAnsi" w:eastAsia="Times New Roman" w:hAnsiTheme="minorHAnsi" w:cstheme="minorHAnsi"/>
          <w:smallCaps/>
          <w:sz w:val="22"/>
        </w:rPr>
        <w:t>Contractant</w:t>
      </w:r>
      <w:r w:rsidR="00D25794"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43AC3715" w:rsidR="00AC2DCA" w:rsidRDefault="0016043B"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Que</w:t>
      </w:r>
      <w:r w:rsidR="00390537"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00390537" w:rsidRPr="00AC2DCA">
        <w:rPr>
          <w:rFonts w:asciiTheme="minorHAnsi" w:hAnsiTheme="minorHAnsi" w:cs="Arial"/>
          <w:smallCaps/>
          <w:sz w:val="22"/>
          <w:szCs w:val="22"/>
        </w:rPr>
        <w:t>ontrat</w:t>
      </w:r>
      <w:r w:rsidR="00390537" w:rsidRPr="00AC2DCA">
        <w:rPr>
          <w:rFonts w:asciiTheme="minorHAnsi" w:hAnsiTheme="minorHAnsi" w:cs="Arial"/>
          <w:sz w:val="22"/>
          <w:szCs w:val="22"/>
        </w:rPr>
        <w:t xml:space="preserve"> n'</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00390537"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00390537" w:rsidRPr="00AC2DCA">
        <w:rPr>
          <w:rFonts w:asciiTheme="minorHAnsi" w:hAnsiTheme="minorHAnsi" w:cs="Arial"/>
          <w:sz w:val="22"/>
          <w:szCs w:val="22"/>
        </w:rPr>
        <w:t>date du 3</w:t>
      </w:r>
      <w:r w:rsidR="00D25794">
        <w:rPr>
          <w:rFonts w:asciiTheme="minorHAnsi" w:hAnsiTheme="minorHAnsi" w:cs="Arial"/>
          <w:sz w:val="22"/>
          <w:szCs w:val="22"/>
        </w:rPr>
        <w:t>1</w:t>
      </w:r>
      <w:r w:rsidR="00390537"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67BEB0C9" w:rsidR="001865CB" w:rsidRPr="00B15A37" w:rsidRDefault="0016043B"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Accepter</w:t>
      </w:r>
      <w:r w:rsidR="00AC2DCA">
        <w:rPr>
          <w:rFonts w:asciiTheme="minorHAnsi" w:hAnsiTheme="minorHAnsi" w:cs="Arial"/>
          <w:sz w:val="22"/>
          <w:szCs w:val="22"/>
        </w:rPr>
        <w:t>,</w:t>
      </w:r>
      <w:r w:rsidR="00893886"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00893886"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00893886"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10E082F9" w:rsidR="00226D8C" w:rsidRDefault="00325FF0" w:rsidP="00A335B0">
      <w:pPr>
        <w:pStyle w:val="En-tte"/>
        <w:numPr>
          <w:ilvl w:val="0"/>
          <w:numId w:val="55"/>
        </w:numPr>
        <w:ind w:left="993" w:hanging="284"/>
        <w:jc w:val="both"/>
        <w:rPr>
          <w:rFonts w:ascii="Calibri" w:hAnsi="Calibri"/>
          <w:sz w:val="22"/>
        </w:rPr>
      </w:pPr>
      <w:r>
        <w:rPr>
          <w:rFonts w:ascii="Calibri" w:hAnsi="Calibri"/>
          <w:sz w:val="22"/>
        </w:rPr>
        <w:t>Qu’ils</w:t>
      </w:r>
      <w:r w:rsidR="00A335B0">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3"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4F4743C" w:rsidR="00226D8C" w:rsidRDefault="00325FF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Qu’ils</w:t>
      </w:r>
      <w:r w:rsidR="00A335B0">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4"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5"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6"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7"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38C150C7" w:rsidR="00A335B0" w:rsidRDefault="00A671A6"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lastRenderedPageBreak/>
        <w:t>Qu’ils</w:t>
      </w:r>
      <w:r w:rsidR="00A335B0">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8"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2F2C55"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w:t>
      </w:r>
      <w:r w:rsidR="0016043B">
        <w:rPr>
          <w:rFonts w:asciiTheme="minorHAnsi" w:eastAsia="Times New Roman" w:hAnsiTheme="minorHAnsi" w:cs="Arial"/>
          <w:b/>
          <w:smallCaps/>
          <w:sz w:val="22"/>
          <w:szCs w:val="22"/>
        </w:rPr>
        <w:t>C</w:t>
      </w:r>
      <w:r w:rsidR="003A0706" w:rsidRPr="003A0706">
        <w:rPr>
          <w:rFonts w:asciiTheme="minorHAnsi" w:eastAsia="Times New Roman" w:hAnsiTheme="minorHAnsi" w:cs="Arial"/>
          <w:b/>
          <w:smallCaps/>
          <w:sz w:val="22"/>
          <w:szCs w:val="22"/>
        </w:rPr>
        <w:t>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9"/>
          <w:pgSz w:w="11906" w:h="16838" w:code="9"/>
          <w:pgMar w:top="902" w:right="1009" w:bottom="720" w:left="1151" w:header="397" w:footer="907" w:gutter="0"/>
          <w:cols w:space="708"/>
          <w:docGrid w:linePitch="360"/>
        </w:sectPr>
      </w:pPr>
    </w:p>
    <w:p w14:paraId="69EAC968" w14:textId="1D9E4F6F" w:rsidR="00656639" w:rsidRDefault="00E551F2" w:rsidP="00436E95">
      <w:pPr>
        <w:pStyle w:val="v"/>
        <w:widowControl w:val="0"/>
        <w:spacing w:before="600" w:after="240"/>
        <w:ind w:left="357" w:firstLine="0"/>
        <w:jc w:val="left"/>
        <w:outlineLvl w:val="0"/>
        <w:rPr>
          <w:rFonts w:asciiTheme="minorHAnsi" w:hAnsiTheme="minorHAnsi"/>
          <w:b/>
          <w:caps/>
          <w:sz w:val="24"/>
        </w:rPr>
      </w:pPr>
      <w:bookmarkStart w:id="126" w:name="_Toc226558154"/>
      <w:r w:rsidRPr="00436E95">
        <w:rPr>
          <w:rFonts w:asciiTheme="minorHAnsi" w:hAnsiTheme="minorHAnsi"/>
          <w:b/>
          <w:caps/>
          <w:sz w:val="24"/>
        </w:rPr>
        <w:lastRenderedPageBreak/>
        <w:t xml:space="preserve">Annexe 1 : </w:t>
      </w:r>
      <w:r w:rsidR="00A671A6" w:rsidRPr="00436E95">
        <w:rPr>
          <w:rFonts w:asciiTheme="minorHAnsi" w:hAnsiTheme="minorHAnsi"/>
          <w:b/>
          <w:caps/>
          <w:sz w:val="24"/>
        </w:rPr>
        <w:t>Cahier des</w:t>
      </w:r>
      <w:r w:rsidR="00A671A6">
        <w:rPr>
          <w:rFonts w:asciiTheme="minorHAnsi" w:hAnsiTheme="minorHAnsi"/>
          <w:b/>
          <w:caps/>
          <w:sz w:val="24"/>
        </w:rPr>
        <w:t xml:space="preserve"> clauses techniques particulieres</w:t>
      </w:r>
      <w:bookmarkEnd w:id="126"/>
    </w:p>
    <w:p w14:paraId="515985D5" w14:textId="77777777" w:rsidR="00325FF0" w:rsidRDefault="00325FF0">
      <w:pPr>
        <w:spacing w:line="240" w:lineRule="auto"/>
        <w:rPr>
          <w:rFonts w:asciiTheme="minorHAnsi" w:eastAsia="Times New Roman" w:hAnsiTheme="minorHAnsi"/>
          <w:b/>
          <w:caps/>
          <w:sz w:val="24"/>
        </w:rPr>
      </w:pPr>
      <w:r>
        <w:rPr>
          <w:rFonts w:asciiTheme="minorHAnsi" w:hAnsiTheme="minorHAnsi"/>
          <w:b/>
          <w:caps/>
          <w:sz w:val="24"/>
        </w:rPr>
        <w:br w:type="page"/>
      </w:r>
    </w:p>
    <w:p w14:paraId="0878D691" w14:textId="2A77CF54" w:rsidR="00325FF0" w:rsidRPr="00436E95" w:rsidRDefault="00325FF0" w:rsidP="00325FF0">
      <w:pPr>
        <w:pStyle w:val="v"/>
        <w:widowControl w:val="0"/>
        <w:spacing w:before="600" w:after="240"/>
        <w:ind w:left="357" w:firstLine="0"/>
        <w:jc w:val="left"/>
        <w:outlineLvl w:val="0"/>
        <w:rPr>
          <w:rFonts w:asciiTheme="minorHAnsi" w:hAnsiTheme="minorHAnsi"/>
          <w:b/>
          <w:caps/>
          <w:sz w:val="24"/>
        </w:rPr>
      </w:pPr>
      <w:bookmarkStart w:id="127" w:name="_Toc226558155"/>
      <w:r>
        <w:rPr>
          <w:rFonts w:asciiTheme="minorHAnsi" w:hAnsiTheme="minorHAnsi"/>
          <w:b/>
          <w:caps/>
          <w:sz w:val="24"/>
        </w:rPr>
        <w:lastRenderedPageBreak/>
        <w:t>Annexe 2</w:t>
      </w:r>
      <w:r w:rsidRPr="00436E95">
        <w:rPr>
          <w:rFonts w:asciiTheme="minorHAnsi" w:hAnsiTheme="minorHAnsi"/>
          <w:b/>
          <w:caps/>
          <w:sz w:val="24"/>
        </w:rPr>
        <w:t xml:space="preserve"> : </w:t>
      </w:r>
      <w:r>
        <w:rPr>
          <w:rFonts w:asciiTheme="minorHAnsi" w:hAnsiTheme="minorHAnsi"/>
          <w:b/>
          <w:caps/>
          <w:sz w:val="24"/>
        </w:rPr>
        <w:t>DECOMPOSITION DU PRIX GLOBAL ET FORFAITAIRE</w:t>
      </w:r>
      <w:bookmarkEnd w:id="127"/>
    </w:p>
    <w:p w14:paraId="65EDC41C" w14:textId="77777777" w:rsidR="00325FF0" w:rsidRDefault="00325FF0">
      <w:pPr>
        <w:spacing w:line="240" w:lineRule="auto"/>
        <w:rPr>
          <w:rFonts w:asciiTheme="minorHAnsi" w:eastAsia="Times New Roman" w:hAnsiTheme="minorHAnsi"/>
          <w:b/>
          <w:caps/>
          <w:sz w:val="24"/>
        </w:rPr>
      </w:pPr>
      <w:r>
        <w:rPr>
          <w:rFonts w:asciiTheme="minorHAnsi" w:hAnsiTheme="minorHAnsi"/>
          <w:b/>
          <w:caps/>
          <w:sz w:val="24"/>
        </w:rPr>
        <w:br w:type="page"/>
      </w:r>
    </w:p>
    <w:p w14:paraId="1B9CFDFE" w14:textId="212D67A4" w:rsidR="00325FF0" w:rsidRPr="00436E95" w:rsidRDefault="00325FF0" w:rsidP="00436E95">
      <w:pPr>
        <w:pStyle w:val="v"/>
        <w:widowControl w:val="0"/>
        <w:spacing w:before="600" w:after="240"/>
        <w:ind w:left="357" w:firstLine="0"/>
        <w:jc w:val="left"/>
        <w:outlineLvl w:val="0"/>
        <w:rPr>
          <w:rFonts w:asciiTheme="minorHAnsi" w:hAnsiTheme="minorHAnsi"/>
          <w:b/>
          <w:caps/>
          <w:sz w:val="24"/>
        </w:rPr>
      </w:pPr>
      <w:bookmarkStart w:id="128" w:name="_Toc226558156"/>
      <w:r>
        <w:rPr>
          <w:rFonts w:asciiTheme="minorHAnsi" w:hAnsiTheme="minorHAnsi"/>
          <w:b/>
          <w:caps/>
          <w:sz w:val="24"/>
        </w:rPr>
        <w:lastRenderedPageBreak/>
        <w:t>ANNEXE 3</w:t>
      </w:r>
      <w:r w:rsidRPr="00325FF0">
        <w:rPr>
          <w:rFonts w:asciiTheme="minorHAnsi" w:hAnsiTheme="minorHAnsi"/>
          <w:b/>
          <w:caps/>
          <w:sz w:val="24"/>
        </w:rPr>
        <w:t xml:space="preserve"> : </w:t>
      </w:r>
      <w:r>
        <w:rPr>
          <w:rFonts w:asciiTheme="minorHAnsi" w:hAnsiTheme="minorHAnsi"/>
          <w:b/>
          <w:caps/>
          <w:sz w:val="24"/>
        </w:rPr>
        <w:t>offre complete du contractant</w:t>
      </w:r>
      <w:bookmarkEnd w:id="128"/>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0"/>
      <w:footerReference w:type="even" r:id="rId31"/>
      <w:footerReference w:type="default" r:id="rId32"/>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8BC78" w14:textId="77777777" w:rsidR="002B26BA" w:rsidRDefault="002B26BA">
      <w:r>
        <w:separator/>
      </w:r>
    </w:p>
  </w:endnote>
  <w:endnote w:type="continuationSeparator" w:id="0">
    <w:p w14:paraId="33329C9F" w14:textId="77777777" w:rsidR="002B26BA" w:rsidRDefault="002B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5A0E9F" w:rsidRDefault="005A0E9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5A0E9F" w:rsidRDefault="005A0E9F"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19841D30" w:rsidR="005A0E9F" w:rsidRDefault="005A0E9F"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C56486">
              <w:rPr>
                <w:rFonts w:asciiTheme="minorHAnsi" w:hAnsiTheme="minorHAnsi"/>
                <w:b/>
                <w:bCs/>
                <w:noProof/>
                <w:sz w:val="22"/>
                <w:szCs w:val="22"/>
              </w:rPr>
              <w:t>11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C56486">
              <w:rPr>
                <w:rFonts w:asciiTheme="minorHAnsi" w:hAnsiTheme="minorHAnsi"/>
                <w:b/>
                <w:bCs/>
                <w:noProof/>
                <w:sz w:val="22"/>
                <w:szCs w:val="22"/>
              </w:rPr>
              <w:t>25</w:t>
            </w:r>
            <w:r>
              <w:rPr>
                <w:rFonts w:asciiTheme="minorHAnsi" w:hAnsiTheme="minorHAnsi"/>
                <w:sz w:val="22"/>
                <w:szCs w:val="22"/>
              </w:rPr>
              <w:fldChar w:fldCharType="end"/>
            </w:r>
          </w:p>
        </w:sdtContent>
      </w:sdt>
      <w:p w14:paraId="0482806B" w14:textId="77777777" w:rsidR="005A0E9F" w:rsidRDefault="002B26BA"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5A0E9F" w:rsidRDefault="005A0E9F"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473CE983" w:rsidR="005A0E9F" w:rsidRDefault="005A0E9F"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C56486">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C56486">
              <w:rPr>
                <w:rFonts w:asciiTheme="minorHAnsi" w:hAnsiTheme="minorHAnsi"/>
                <w:b/>
                <w:bCs/>
                <w:noProof/>
                <w:sz w:val="22"/>
                <w:szCs w:val="22"/>
              </w:rPr>
              <w:t>25</w:t>
            </w:r>
            <w:r>
              <w:rPr>
                <w:rFonts w:asciiTheme="minorHAnsi" w:hAnsiTheme="minorHAnsi"/>
                <w:b/>
                <w:bCs/>
                <w:sz w:val="22"/>
                <w:szCs w:val="22"/>
              </w:rPr>
              <w:fldChar w:fldCharType="end"/>
            </w:r>
          </w:p>
          <w:p w14:paraId="464BBB64" w14:textId="7DA50AAB" w:rsidR="005A0E9F" w:rsidRDefault="005A0E9F"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5A0E9F" w:rsidRDefault="005A0E9F"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5A0E9F" w:rsidRPr="00065565" w:rsidRDefault="005A0E9F"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5A0E9F" w:rsidRDefault="005A0E9F">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5A0E9F" w:rsidRPr="00EE0FDD" w:rsidRDefault="005A0E9F"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4C1941E4" w:rsidR="005A0E9F" w:rsidRPr="00FF1F8E" w:rsidRDefault="005A0E9F"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C56486">
          <w:rPr>
            <w:rFonts w:asciiTheme="minorHAnsi" w:hAnsiTheme="minorHAnsi"/>
            <w:b/>
            <w:bCs/>
            <w:noProof/>
            <w:sz w:val="22"/>
            <w:szCs w:val="22"/>
          </w:rPr>
          <w:t>25</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C56486">
          <w:rPr>
            <w:rFonts w:asciiTheme="minorHAnsi" w:hAnsiTheme="minorHAnsi"/>
            <w:b/>
            <w:bCs/>
            <w:noProof/>
            <w:sz w:val="22"/>
            <w:szCs w:val="22"/>
          </w:rPr>
          <w:t>25</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E2A44" w14:textId="77777777" w:rsidR="002B26BA" w:rsidRDefault="002B26BA">
      <w:r>
        <w:separator/>
      </w:r>
    </w:p>
  </w:footnote>
  <w:footnote w:type="continuationSeparator" w:id="0">
    <w:p w14:paraId="60D0117C" w14:textId="77777777" w:rsidR="002B26BA" w:rsidRDefault="002B26BA">
      <w:r>
        <w:continuationSeparator/>
      </w:r>
    </w:p>
  </w:footnote>
  <w:footnote w:id="1">
    <w:p w14:paraId="73F627CC" w14:textId="77777777" w:rsidR="005A0E9F" w:rsidRPr="00B21564" w:rsidRDefault="005A0E9F"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5A0E9F" w:rsidRPr="00A86E43" w:rsidRDefault="005A0E9F"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5A0E9F" w:rsidRDefault="005A0E9F"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5A0E9F" w:rsidRDefault="005A0E9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5A0E9F" w:rsidRPr="00707B69" w:rsidRDefault="005A0E9F"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5A0E9F" w:rsidRPr="00AC48DD" w:rsidRDefault="005A0E9F"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5A0E9F" w:rsidRDefault="005A0E9F"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5A0E9F" w:rsidRPr="00AC48DD" w:rsidRDefault="005A0E9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5A0E9F" w:rsidRDefault="005A0E9F">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5A0E9F" w:rsidRDefault="005A0E9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5A0E9F" w:rsidRPr="00707B69" w:rsidRDefault="005A0E9F"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5A0E9F" w:rsidRPr="00AC48DD" w:rsidRDefault="005A0E9F"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5A0E9F" w:rsidRDefault="005A0E9F"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5A0E9F" w:rsidRPr="00AC48DD" w:rsidRDefault="005A0E9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5A0E9F" w:rsidRPr="00707B69" w:rsidRDefault="005A0E9F"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5A0E9F" w:rsidRPr="00AC48DD" w:rsidRDefault="005A0E9F"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5A0E9F" w:rsidRDefault="005A0E9F"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5A0E9F" w:rsidRPr="00996FEA" w:rsidRDefault="005A0E9F"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5C0B23"/>
    <w:multiLevelType w:val="multilevel"/>
    <w:tmpl w:val="C86A1774"/>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hint="default"/>
      </w:rPr>
    </w:lvl>
    <w:lvl w:ilvl="8">
      <w:start w:val="1"/>
      <w:numFmt w:val="bullet"/>
      <w:lvlText w:val=""/>
      <w:lvlJc w:val="left"/>
      <w:pPr>
        <w:ind w:left="7041" w:hanging="360"/>
      </w:pPr>
      <w:rPr>
        <w:rFonts w:ascii="Wingdings" w:hAnsi="Wingdings" w:hint="default"/>
      </w:r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5"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6"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50E6857"/>
    <w:multiLevelType w:val="multilevel"/>
    <w:tmpl w:val="4FD86BFE"/>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hint="default"/>
      </w:rPr>
    </w:lvl>
    <w:lvl w:ilvl="2">
      <w:start w:val="3"/>
      <w:numFmt w:val="bullet"/>
      <w:lvlText w:val=""/>
      <w:lvlJc w:val="left"/>
      <w:pPr>
        <w:tabs>
          <w:tab w:val="num" w:pos="2505"/>
        </w:tabs>
        <w:ind w:left="2505" w:hanging="705"/>
      </w:pPr>
      <w:rPr>
        <w:rFonts w:ascii="Wingdings" w:eastAsia="Times New Roman" w:hAnsi="Wingdings" w:hint="default"/>
      </w:rPr>
    </w:lvl>
    <w:lvl w:ilvl="3">
      <w:numFmt w:val="bullet"/>
      <w:lvlText w:val="•"/>
      <w:lvlJc w:val="left"/>
      <w:pPr>
        <w:ind w:left="2880" w:hanging="360"/>
      </w:pPr>
      <w:rPr>
        <w:rFonts w:ascii="Calibri" w:eastAsia="Times New Roman" w:hAnsi="Calibri"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1"/>
  </w:num>
  <w:num w:numId="5">
    <w:abstractNumId w:val="6"/>
  </w:num>
  <w:num w:numId="6">
    <w:abstractNumId w:val="47"/>
  </w:num>
  <w:num w:numId="7">
    <w:abstractNumId w:val="18"/>
  </w:num>
  <w:num w:numId="8">
    <w:abstractNumId w:val="30"/>
  </w:num>
  <w:num w:numId="9">
    <w:abstractNumId w:val="14"/>
  </w:num>
  <w:num w:numId="10">
    <w:abstractNumId w:val="21"/>
  </w:num>
  <w:num w:numId="11">
    <w:abstractNumId w:val="25"/>
  </w:num>
  <w:num w:numId="12">
    <w:abstractNumId w:val="20"/>
  </w:num>
  <w:num w:numId="13">
    <w:abstractNumId w:val="46"/>
  </w:num>
  <w:num w:numId="14">
    <w:abstractNumId w:val="11"/>
  </w:num>
  <w:num w:numId="15">
    <w:abstractNumId w:val="50"/>
  </w:num>
  <w:num w:numId="16">
    <w:abstractNumId w:val="33"/>
  </w:num>
  <w:num w:numId="17">
    <w:abstractNumId w:val="55"/>
  </w:num>
  <w:num w:numId="18">
    <w:abstractNumId w:val="0"/>
    <w:lvlOverride w:ilvl="0">
      <w:startOverride w:val="1"/>
    </w:lvlOverride>
  </w:num>
  <w:num w:numId="19">
    <w:abstractNumId w:val="35"/>
  </w:num>
  <w:num w:numId="20">
    <w:abstractNumId w:val="1"/>
  </w:num>
  <w:num w:numId="21">
    <w:abstractNumId w:val="58"/>
  </w:num>
  <w:num w:numId="22">
    <w:abstractNumId w:val="56"/>
  </w:num>
  <w:num w:numId="23">
    <w:abstractNumId w:val="36"/>
  </w:num>
  <w:num w:numId="24">
    <w:abstractNumId w:val="44"/>
  </w:num>
  <w:num w:numId="25">
    <w:abstractNumId w:val="16"/>
  </w:num>
  <w:num w:numId="26">
    <w:abstractNumId w:val="34"/>
  </w:num>
  <w:num w:numId="27">
    <w:abstractNumId w:val="54"/>
  </w:num>
  <w:num w:numId="28">
    <w:abstractNumId w:val="13"/>
  </w:num>
  <w:num w:numId="29">
    <w:abstractNumId w:val="10"/>
  </w:num>
  <w:num w:numId="30">
    <w:abstractNumId w:val="12"/>
  </w:num>
  <w:num w:numId="31">
    <w:abstractNumId w:val="2"/>
  </w:num>
  <w:num w:numId="32">
    <w:abstractNumId w:val="22"/>
  </w:num>
  <w:num w:numId="33">
    <w:abstractNumId w:val="23"/>
  </w:num>
  <w:num w:numId="34">
    <w:abstractNumId w:val="27"/>
  </w:num>
  <w:num w:numId="35">
    <w:abstractNumId w:val="45"/>
  </w:num>
  <w:num w:numId="36">
    <w:abstractNumId w:val="19"/>
  </w:num>
  <w:num w:numId="37">
    <w:abstractNumId w:val="39"/>
  </w:num>
  <w:num w:numId="38">
    <w:abstractNumId w:val="4"/>
  </w:num>
  <w:num w:numId="39">
    <w:abstractNumId w:val="53"/>
  </w:num>
  <w:num w:numId="40">
    <w:abstractNumId w:val="51"/>
  </w:num>
  <w:num w:numId="41">
    <w:abstractNumId w:val="48"/>
  </w:num>
  <w:num w:numId="42">
    <w:abstractNumId w:val="37"/>
  </w:num>
  <w:num w:numId="43">
    <w:abstractNumId w:val="9"/>
  </w:num>
  <w:num w:numId="44">
    <w:abstractNumId w:val="42"/>
  </w:num>
  <w:num w:numId="45">
    <w:abstractNumId w:val="10"/>
  </w:num>
  <w:num w:numId="46">
    <w:abstractNumId w:val="10"/>
  </w:num>
  <w:num w:numId="47">
    <w:abstractNumId w:val="43"/>
  </w:num>
  <w:num w:numId="48">
    <w:abstractNumId w:val="3"/>
  </w:num>
  <w:num w:numId="49">
    <w:abstractNumId w:val="32"/>
  </w:num>
  <w:num w:numId="50">
    <w:abstractNumId w:val="38"/>
  </w:num>
  <w:num w:numId="51">
    <w:abstractNumId w:val="15"/>
  </w:num>
  <w:num w:numId="52">
    <w:abstractNumId w:val="8"/>
  </w:num>
  <w:num w:numId="53">
    <w:abstractNumId w:val="28"/>
  </w:num>
  <w:num w:numId="54">
    <w:abstractNumId w:val="49"/>
  </w:num>
  <w:num w:numId="55">
    <w:abstractNumId w:val="24"/>
  </w:num>
  <w:num w:numId="56">
    <w:abstractNumId w:val="29"/>
  </w:num>
  <w:num w:numId="57">
    <w:abstractNumId w:val="31"/>
  </w:num>
  <w:num w:numId="58">
    <w:abstractNumId w:val="24"/>
  </w:num>
  <w:num w:numId="59">
    <w:abstractNumId w:val="26"/>
  </w:num>
  <w:num w:numId="60">
    <w:abstractNumId w:val="24"/>
  </w:num>
  <w:num w:numId="61">
    <w:abstractNumId w:val="40"/>
  </w:num>
  <w:num w:numId="62">
    <w:abstractNumId w:val="52"/>
  </w:num>
  <w:num w:numId="63">
    <w:abstractNumId w:val="5"/>
  </w:num>
  <w:num w:numId="64">
    <w:abstractNumId w:val="58"/>
  </w:num>
  <w:num w:numId="65">
    <w:abstractNumId w:val="58"/>
  </w:num>
  <w:num w:numId="66">
    <w:abstractNumId w:val="57"/>
  </w:num>
  <w:num w:numId="67">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fr-CD" w:vendorID="64" w:dllVersion="131078" w:nlCheck="1" w:checkStyle="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009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43B"/>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1D8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6BA"/>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5FF0"/>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86A7E"/>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0E9F"/>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26B0A"/>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2C75"/>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D39F1"/>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03AB"/>
    <w:rsid w:val="00A41F8A"/>
    <w:rsid w:val="00A50B8E"/>
    <w:rsid w:val="00A53B86"/>
    <w:rsid w:val="00A544EF"/>
    <w:rsid w:val="00A57D85"/>
    <w:rsid w:val="00A630E1"/>
    <w:rsid w:val="00A65758"/>
    <w:rsid w:val="00A671A6"/>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1EE6"/>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56486"/>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57D5"/>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223D"/>
    <w:rsid w:val="00DD54AC"/>
    <w:rsid w:val="00DD6625"/>
    <w:rsid w:val="00DE0E61"/>
    <w:rsid w:val="00DE1070"/>
    <w:rsid w:val="00DE12CE"/>
    <w:rsid w:val="00DE1D40"/>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36EF3"/>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1606"/>
    <w:rsid w:val="00E9264A"/>
    <w:rsid w:val="00E950C6"/>
    <w:rsid w:val="00E953FE"/>
    <w:rsid w:val="00E956EE"/>
    <w:rsid w:val="00EA1301"/>
    <w:rsid w:val="00EA1548"/>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A79"/>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table" w:customStyle="1" w:styleId="Grilledutableau1">
    <w:name w:val="Grille du tableau1"/>
    <w:basedOn w:val="TableauNormal"/>
    <w:next w:val="Grilledutableau"/>
    <w:uiPriority w:val="39"/>
    <w:rsid w:val="0016043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florence.douaze-bonnet@expertisefrance.fr" TargetMode="Externa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www.sanctionsmap.eu" TargetMode="External"/><Relationship Id="rId33"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s://www.expertisefrance.fr/documents/20182/426622/Expertise+France+&#8211;+Code+de+conduite/2408659b-a84e-45ac-a142-47d5dc21faff"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un.org/securitycouncil/content/un-sc-consolidated-list"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CE103-EAD2-4603-A3D2-8ABF4939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8</TotalTime>
  <Pages>1</Pages>
  <Words>7497</Words>
  <Characters>41239</Characters>
  <Application>Microsoft Office Word</Application>
  <DocSecurity>0</DocSecurity>
  <Lines>343</Lines>
  <Paragraphs>97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48639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Nefertari JUPITER</cp:lastModifiedBy>
  <cp:revision>6</cp:revision>
  <cp:lastPrinted>2014-11-19T14:39:00Z</cp:lastPrinted>
  <dcterms:created xsi:type="dcterms:W3CDTF">2026-04-21T14:46:00Z</dcterms:created>
  <dcterms:modified xsi:type="dcterms:W3CDTF">2026-04-24T07:47:00Z</dcterms:modified>
</cp:coreProperties>
</file>